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3" w:type="dxa"/>
        <w:jc w:val="center"/>
        <w:tblLook w:val="01E0" w:firstRow="1" w:lastRow="1" w:firstColumn="1" w:lastColumn="1" w:noHBand="0" w:noVBand="0"/>
      </w:tblPr>
      <w:tblGrid>
        <w:gridCol w:w="3969"/>
        <w:gridCol w:w="1531"/>
        <w:gridCol w:w="4193"/>
      </w:tblGrid>
      <w:tr w:rsidR="00F0344D" w:rsidRPr="00B94F02" w:rsidTr="00C32F93">
        <w:trPr>
          <w:trHeight w:val="305"/>
          <w:jc w:val="center"/>
        </w:trPr>
        <w:tc>
          <w:tcPr>
            <w:tcW w:w="3969" w:type="dxa"/>
          </w:tcPr>
          <w:p w:rsidR="00F0344D" w:rsidRPr="00840487" w:rsidRDefault="00F0344D" w:rsidP="00E4626A">
            <w:pPr>
              <w:shd w:val="clear" w:color="auto" w:fill="FFFFFF" w:themeFill="background1"/>
              <w:jc w:val="both"/>
              <w:rPr>
                <w:sz w:val="26"/>
                <w:szCs w:val="26"/>
              </w:rPr>
            </w:pPr>
            <w:r>
              <w:rPr>
                <w:sz w:val="26"/>
                <w:szCs w:val="26"/>
              </w:rPr>
              <w:t xml:space="preserve">       UBND HUYỆN CƯ JÚT</w:t>
            </w:r>
          </w:p>
        </w:tc>
        <w:tc>
          <w:tcPr>
            <w:tcW w:w="5724" w:type="dxa"/>
            <w:gridSpan w:val="2"/>
          </w:tcPr>
          <w:p w:rsidR="00F0344D" w:rsidRPr="00B94F02" w:rsidRDefault="00F0344D" w:rsidP="00E4626A">
            <w:pPr>
              <w:shd w:val="clear" w:color="auto" w:fill="FFFFFF" w:themeFill="background1"/>
              <w:ind w:right="-84"/>
              <w:jc w:val="both"/>
              <w:rPr>
                <w:sz w:val="26"/>
                <w:szCs w:val="26"/>
              </w:rPr>
            </w:pPr>
            <w:r>
              <w:rPr>
                <w:sz w:val="26"/>
                <w:szCs w:val="26"/>
              </w:rPr>
              <w:t xml:space="preserve">      </w:t>
            </w:r>
            <w:r w:rsidRPr="00B94F02">
              <w:rPr>
                <w:sz w:val="26"/>
                <w:szCs w:val="26"/>
              </w:rPr>
              <w:t>CỘNG HÒA XÃ HỘI CHỦ NGHĨA VIỆT NAM</w:t>
            </w:r>
          </w:p>
        </w:tc>
      </w:tr>
      <w:tr w:rsidR="00F0344D" w:rsidRPr="00B94F02" w:rsidTr="00C32F93">
        <w:trPr>
          <w:trHeight w:val="305"/>
          <w:jc w:val="center"/>
        </w:trPr>
        <w:tc>
          <w:tcPr>
            <w:tcW w:w="3969" w:type="dxa"/>
            <w:vAlign w:val="center"/>
          </w:tcPr>
          <w:p w:rsidR="00F0344D" w:rsidRPr="00840487" w:rsidRDefault="00E36217" w:rsidP="00E4626A">
            <w:pPr>
              <w:shd w:val="clear" w:color="auto" w:fill="FFFFFF" w:themeFill="background1"/>
              <w:jc w:val="both"/>
              <w:rPr>
                <w:b/>
                <w:sz w:val="26"/>
                <w:szCs w:val="26"/>
              </w:rPr>
            </w:pPr>
            <w:r>
              <w:rPr>
                <w:b/>
                <w:sz w:val="26"/>
                <w:szCs w:val="26"/>
              </w:rPr>
              <w:t xml:space="preserve">       </w:t>
            </w:r>
            <w:r w:rsidR="00F0344D" w:rsidRPr="00840487">
              <w:rPr>
                <w:b/>
                <w:sz w:val="26"/>
                <w:szCs w:val="26"/>
              </w:rPr>
              <w:t xml:space="preserve">TRƯỜNG TH </w:t>
            </w:r>
            <w:r w:rsidR="00F0344D">
              <w:rPr>
                <w:b/>
                <w:sz w:val="26"/>
                <w:szCs w:val="26"/>
              </w:rPr>
              <w:t xml:space="preserve"> YJÚT</w:t>
            </w:r>
          </w:p>
        </w:tc>
        <w:tc>
          <w:tcPr>
            <w:tcW w:w="5724" w:type="dxa"/>
            <w:gridSpan w:val="2"/>
            <w:vAlign w:val="center"/>
          </w:tcPr>
          <w:p w:rsidR="00F0344D" w:rsidRPr="00B94F02" w:rsidRDefault="00E36217" w:rsidP="00E4626A">
            <w:pPr>
              <w:shd w:val="clear" w:color="auto" w:fill="FFFFFF" w:themeFill="background1"/>
              <w:jc w:val="both"/>
              <w:rPr>
                <w:sz w:val="26"/>
                <w:szCs w:val="26"/>
              </w:rPr>
            </w:pPr>
            <w:r>
              <w:rPr>
                <w:sz w:val="26"/>
                <w:szCs w:val="26"/>
              </w:rPr>
              <w:t xml:space="preserve">                  </w:t>
            </w:r>
            <w:r w:rsidR="00F0344D" w:rsidRPr="00B94F02">
              <w:rPr>
                <w:sz w:val="26"/>
                <w:szCs w:val="26"/>
              </w:rPr>
              <w:t>Độc lập-Tự do-Hạnh phúc</w:t>
            </w:r>
          </w:p>
        </w:tc>
      </w:tr>
      <w:tr w:rsidR="00F0344D" w:rsidRPr="00840487" w:rsidTr="00C32F93">
        <w:trPr>
          <w:trHeight w:val="370"/>
          <w:jc w:val="center"/>
        </w:trPr>
        <w:tc>
          <w:tcPr>
            <w:tcW w:w="3969" w:type="dxa"/>
            <w:vAlign w:val="center"/>
          </w:tcPr>
          <w:p w:rsidR="00F0344D" w:rsidRPr="00840487" w:rsidRDefault="00F0344D" w:rsidP="00E4626A">
            <w:pPr>
              <w:shd w:val="clear" w:color="auto" w:fill="FFFFFF" w:themeFill="background1"/>
              <w:jc w:val="both"/>
              <w:rPr>
                <w:sz w:val="26"/>
                <w:szCs w:val="26"/>
              </w:rPr>
            </w:pPr>
            <w:r w:rsidRPr="00840487">
              <w:rPr>
                <w:b/>
                <w:noProof/>
                <w:sz w:val="28"/>
                <w:szCs w:val="28"/>
              </w:rPr>
              <mc:AlternateContent>
                <mc:Choice Requires="wpg">
                  <w:drawing>
                    <wp:anchor distT="0" distB="0" distL="114300" distR="114300" simplePos="0" relativeHeight="251659264" behindDoc="0" locked="0" layoutInCell="1" allowOverlap="1" wp14:anchorId="520E3291" wp14:editId="05B6CDE1">
                      <wp:simplePos x="0" y="0"/>
                      <wp:positionH relativeFrom="column">
                        <wp:posOffset>695325</wp:posOffset>
                      </wp:positionH>
                      <wp:positionV relativeFrom="paragraph">
                        <wp:posOffset>0</wp:posOffset>
                      </wp:positionV>
                      <wp:extent cx="4509135" cy="0"/>
                      <wp:effectExtent l="7620" t="5715" r="762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9135" cy="0"/>
                                <a:chOff x="2508" y="1649"/>
                                <a:chExt cx="7101" cy="0"/>
                              </a:xfrm>
                            </wpg:grpSpPr>
                            <wps:wsp>
                              <wps:cNvPr id="2" name="Line 3"/>
                              <wps:cNvCnPr>
                                <a:cxnSpLocks noChangeShapeType="1"/>
                              </wps:cNvCnPr>
                              <wps:spPr bwMode="auto">
                                <a:xfrm>
                                  <a:off x="6680" y="1649"/>
                                  <a:ext cx="2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508" y="1649"/>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49C864" id="Group 1" o:spid="_x0000_s1026" style="position:absolute;margin-left:54.75pt;margin-top:0;width:355.05pt;height:0;z-index:251659264" coordorigin="2508,1649" coordsize="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">
                      <v:line id="Line 3" o:spid="_x0000_s1027" style="position:absolute;visibility:visible;mso-wrap-style:square" from="6680,1649" to="9609,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508,1649" to="3978,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tc>
        <w:tc>
          <w:tcPr>
            <w:tcW w:w="5724" w:type="dxa"/>
            <w:gridSpan w:val="2"/>
            <w:vAlign w:val="center"/>
          </w:tcPr>
          <w:p w:rsidR="00F0344D" w:rsidRPr="00840487" w:rsidRDefault="00F0344D" w:rsidP="00E4626A">
            <w:pPr>
              <w:shd w:val="clear" w:color="auto" w:fill="FFFFFF" w:themeFill="background1"/>
              <w:jc w:val="both"/>
              <w:rPr>
                <w:b/>
                <w:sz w:val="26"/>
                <w:szCs w:val="26"/>
              </w:rPr>
            </w:pPr>
          </w:p>
        </w:tc>
      </w:tr>
      <w:tr w:rsidR="00F0344D" w:rsidRPr="00394BA0" w:rsidTr="00C32F93">
        <w:trPr>
          <w:jc w:val="center"/>
        </w:trPr>
        <w:tc>
          <w:tcPr>
            <w:tcW w:w="5500" w:type="dxa"/>
            <w:gridSpan w:val="2"/>
          </w:tcPr>
          <w:p w:rsidR="00F0344D" w:rsidRPr="00E65E1C" w:rsidRDefault="00F0344D" w:rsidP="00E4626A">
            <w:pPr>
              <w:shd w:val="clear" w:color="auto" w:fill="FFFFFF" w:themeFill="background1"/>
              <w:jc w:val="both"/>
              <w:rPr>
                <w:sz w:val="26"/>
                <w:szCs w:val="26"/>
              </w:rPr>
            </w:pPr>
            <w:r>
              <w:rPr>
                <w:sz w:val="26"/>
                <w:szCs w:val="26"/>
              </w:rPr>
              <w:t xml:space="preserve">       Số: </w:t>
            </w:r>
            <w:r w:rsidR="00484E37">
              <w:rPr>
                <w:sz w:val="26"/>
                <w:szCs w:val="26"/>
              </w:rPr>
              <w:t>…</w:t>
            </w:r>
            <w:r>
              <w:rPr>
                <w:sz w:val="26"/>
                <w:szCs w:val="26"/>
              </w:rPr>
              <w:t>/KH-BDTX-TH YJ</w:t>
            </w:r>
          </w:p>
        </w:tc>
        <w:tc>
          <w:tcPr>
            <w:tcW w:w="4193" w:type="dxa"/>
          </w:tcPr>
          <w:p w:rsidR="00F0344D" w:rsidRPr="00394BA0" w:rsidRDefault="00F0344D" w:rsidP="00E4626A">
            <w:pPr>
              <w:shd w:val="clear" w:color="auto" w:fill="FFFFFF" w:themeFill="background1"/>
              <w:jc w:val="both"/>
              <w:rPr>
                <w:b/>
              </w:rPr>
            </w:pPr>
            <w:r>
              <w:rPr>
                <w:i/>
              </w:rPr>
              <w:t>Tâm Thắng</w:t>
            </w:r>
            <w:r w:rsidRPr="00394BA0">
              <w:rPr>
                <w:i/>
              </w:rPr>
              <w:t xml:space="preserve">, ngày </w:t>
            </w:r>
            <w:r w:rsidR="00484E37">
              <w:rPr>
                <w:i/>
              </w:rPr>
              <w:t>…</w:t>
            </w:r>
            <w:r w:rsidRPr="00394BA0">
              <w:rPr>
                <w:i/>
              </w:rPr>
              <w:t xml:space="preserve"> tháng </w:t>
            </w:r>
            <w:r w:rsidR="00484E37">
              <w:rPr>
                <w:i/>
              </w:rPr>
              <w:t>…</w:t>
            </w:r>
            <w:r w:rsidRPr="00394BA0">
              <w:rPr>
                <w:i/>
              </w:rPr>
              <w:t xml:space="preserve"> năm 20</w:t>
            </w:r>
            <w:r>
              <w:rPr>
                <w:i/>
              </w:rPr>
              <w:t>22</w:t>
            </w:r>
          </w:p>
        </w:tc>
      </w:tr>
    </w:tbl>
    <w:p w:rsidR="00F0344D" w:rsidRDefault="00F0344D" w:rsidP="00E4626A">
      <w:pPr>
        <w:pStyle w:val="NormalWeb"/>
        <w:shd w:val="clear" w:color="auto" w:fill="FFFFFF" w:themeFill="background1"/>
        <w:spacing w:before="0" w:beforeAutospacing="0" w:after="0" w:afterAutospacing="0" w:line="270" w:lineRule="atLeast"/>
        <w:jc w:val="both"/>
        <w:rPr>
          <w:rStyle w:val="Strong"/>
          <w:rFonts w:eastAsiaTheme="majorEastAsia"/>
          <w:color w:val="404040"/>
          <w:sz w:val="36"/>
          <w:szCs w:val="36"/>
        </w:rPr>
      </w:pPr>
    </w:p>
    <w:p w:rsidR="00F0344D" w:rsidRDefault="00F0344D" w:rsidP="00E4626A">
      <w:pPr>
        <w:pStyle w:val="NormalWeb"/>
        <w:shd w:val="clear" w:color="auto" w:fill="FFFFFF" w:themeFill="background1"/>
        <w:spacing w:before="0" w:beforeAutospacing="0" w:after="0" w:afterAutospacing="0" w:line="270" w:lineRule="atLeast"/>
        <w:jc w:val="center"/>
        <w:rPr>
          <w:rStyle w:val="Strong"/>
          <w:rFonts w:eastAsiaTheme="majorEastAsia"/>
          <w:color w:val="404040"/>
          <w:sz w:val="32"/>
          <w:szCs w:val="32"/>
        </w:rPr>
      </w:pPr>
      <w:r w:rsidRPr="00485FF2">
        <w:rPr>
          <w:rStyle w:val="Strong"/>
          <w:rFonts w:eastAsiaTheme="majorEastAsia"/>
          <w:color w:val="404040"/>
          <w:sz w:val="32"/>
          <w:szCs w:val="32"/>
        </w:rPr>
        <w:t>KẾ HOẠCH</w:t>
      </w:r>
      <w:r>
        <w:rPr>
          <w:rFonts w:ascii="Arial" w:hAnsi="Arial" w:cs="Arial"/>
          <w:color w:val="404040"/>
          <w:sz w:val="32"/>
          <w:szCs w:val="32"/>
        </w:rPr>
        <w:t xml:space="preserve"> </w:t>
      </w:r>
      <w:r w:rsidRPr="00485FF2">
        <w:rPr>
          <w:rStyle w:val="Strong"/>
          <w:rFonts w:eastAsiaTheme="majorEastAsia"/>
          <w:color w:val="404040"/>
          <w:sz w:val="32"/>
          <w:szCs w:val="32"/>
        </w:rPr>
        <w:t>BỒI DƯỠNG THƯỜNG XUYÊN</w:t>
      </w:r>
    </w:p>
    <w:p w:rsidR="00F0344D" w:rsidRPr="00485FF2" w:rsidRDefault="00F0344D" w:rsidP="00E4626A">
      <w:pPr>
        <w:pStyle w:val="NormalWeb"/>
        <w:shd w:val="clear" w:color="auto" w:fill="FFFFFF" w:themeFill="background1"/>
        <w:spacing w:before="0" w:beforeAutospacing="0" w:after="0" w:afterAutospacing="0" w:line="270" w:lineRule="atLeast"/>
        <w:jc w:val="center"/>
        <w:rPr>
          <w:rStyle w:val="Strong"/>
          <w:rFonts w:ascii="Arial" w:eastAsiaTheme="majorEastAsia" w:hAnsi="Arial" w:cs="Arial"/>
          <w:b w:val="0"/>
          <w:bCs w:val="0"/>
          <w:color w:val="404040"/>
          <w:sz w:val="32"/>
          <w:szCs w:val="32"/>
        </w:rPr>
      </w:pPr>
      <w:r w:rsidRPr="00485FF2">
        <w:rPr>
          <w:rStyle w:val="Strong"/>
          <w:rFonts w:eastAsiaTheme="majorEastAsia"/>
          <w:color w:val="404040"/>
          <w:sz w:val="32"/>
          <w:szCs w:val="32"/>
        </w:rPr>
        <w:t>CÁN BỘ QUẢN LÝ VÀ GIÁO VIÊN</w:t>
      </w:r>
    </w:p>
    <w:p w:rsidR="00F0344D" w:rsidRPr="00475182" w:rsidRDefault="00F0344D" w:rsidP="00E4626A">
      <w:pPr>
        <w:pStyle w:val="NormalWeb"/>
        <w:shd w:val="clear" w:color="auto" w:fill="FFFFFF" w:themeFill="background1"/>
        <w:spacing w:before="0" w:beforeAutospacing="0" w:after="0" w:afterAutospacing="0" w:line="270" w:lineRule="atLeast"/>
        <w:jc w:val="center"/>
        <w:rPr>
          <w:rFonts w:ascii="Arial" w:hAnsi="Arial" w:cs="Arial"/>
          <w:color w:val="404040"/>
          <w:sz w:val="36"/>
          <w:szCs w:val="36"/>
        </w:rPr>
      </w:pPr>
      <w:r>
        <w:rPr>
          <w:rStyle w:val="Strong"/>
          <w:rFonts w:eastAsiaTheme="majorEastAsia"/>
          <w:color w:val="404040"/>
          <w:sz w:val="36"/>
          <w:szCs w:val="36"/>
        </w:rPr>
        <w:t>N</w:t>
      </w:r>
      <w:r w:rsidRPr="00475182">
        <w:rPr>
          <w:rStyle w:val="Strong"/>
          <w:rFonts w:eastAsiaTheme="majorEastAsia"/>
          <w:color w:val="404040"/>
          <w:sz w:val="36"/>
          <w:szCs w:val="36"/>
        </w:rPr>
        <w:t>ăm học 20</w:t>
      </w:r>
      <w:r>
        <w:rPr>
          <w:rStyle w:val="Strong"/>
          <w:rFonts w:eastAsiaTheme="majorEastAsia"/>
          <w:color w:val="404040"/>
          <w:sz w:val="36"/>
          <w:szCs w:val="36"/>
        </w:rPr>
        <w:t>22</w:t>
      </w:r>
      <w:r w:rsidRPr="00475182">
        <w:rPr>
          <w:rStyle w:val="Strong"/>
          <w:rFonts w:eastAsiaTheme="majorEastAsia"/>
          <w:color w:val="404040"/>
          <w:sz w:val="36"/>
          <w:szCs w:val="36"/>
        </w:rPr>
        <w:t>-20</w:t>
      </w:r>
      <w:r>
        <w:rPr>
          <w:rStyle w:val="Strong"/>
          <w:rFonts w:eastAsiaTheme="majorEastAsia"/>
          <w:color w:val="404040"/>
          <w:sz w:val="36"/>
          <w:szCs w:val="36"/>
        </w:rPr>
        <w:t>23</w:t>
      </w:r>
    </w:p>
    <w:p w:rsidR="00F0344D" w:rsidRPr="006934D0" w:rsidRDefault="00F0344D" w:rsidP="00E4626A">
      <w:pPr>
        <w:pStyle w:val="NormalWeb"/>
        <w:shd w:val="clear" w:color="auto" w:fill="FFFFFF" w:themeFill="background1"/>
        <w:spacing w:before="0" w:beforeAutospacing="0" w:after="0" w:afterAutospacing="0" w:line="270" w:lineRule="atLeast"/>
        <w:jc w:val="center"/>
        <w:rPr>
          <w:rFonts w:ascii="Arial" w:hAnsi="Arial" w:cs="Arial"/>
          <w:color w:val="404040"/>
          <w:sz w:val="28"/>
          <w:szCs w:val="28"/>
        </w:rPr>
      </w:pPr>
      <w:r w:rsidRPr="00276954">
        <w:rPr>
          <w:rStyle w:val="Strong"/>
          <w:rFonts w:eastAsiaTheme="majorEastAsia"/>
          <w:color w:val="404040"/>
          <w:sz w:val="28"/>
          <w:szCs w:val="28"/>
        </w:rPr>
        <w:t>¯¯¯¯¯¯¯¯¯¯¯¯¯¯¯¯</w:t>
      </w:r>
    </w:p>
    <w:p w:rsidR="00D34C88" w:rsidRPr="006B7F12" w:rsidRDefault="00F0344D" w:rsidP="00E4626A">
      <w:pPr>
        <w:pStyle w:val="NoSpacing"/>
        <w:shd w:val="clear" w:color="auto" w:fill="FFFFFF" w:themeFill="background1"/>
        <w:spacing w:line="360" w:lineRule="auto"/>
        <w:ind w:firstLine="720"/>
        <w:jc w:val="both"/>
        <w:rPr>
          <w:rFonts w:ascii="Times New Roman" w:hAnsi="Times New Roman" w:cs="Times New Roman"/>
          <w:sz w:val="28"/>
          <w:szCs w:val="28"/>
          <w:lang w:val="es-MX"/>
        </w:rPr>
      </w:pPr>
      <w:r w:rsidRPr="00276954">
        <w:rPr>
          <w:sz w:val="28"/>
          <w:szCs w:val="28"/>
          <w:lang w:val="es-MX"/>
        </w:rPr>
        <w:t xml:space="preserve"> </w:t>
      </w:r>
      <w:r w:rsidR="00D34C88" w:rsidRPr="006B7F12">
        <w:rPr>
          <w:rFonts w:ascii="Times New Roman" w:hAnsi="Times New Roman" w:cs="Times New Roman"/>
          <w:sz w:val="28"/>
          <w:szCs w:val="28"/>
          <w:lang w:val="es-MX"/>
        </w:rPr>
        <w:t>Căn cứ Thông tư số 19/2019/TT-BGDĐT ngày 12/11/2019 của Bộ Giáo dục và Đào tạo ban hành Quy chế BDTX giáo viên mầm non, phổ</w:t>
      </w:r>
      <w:r w:rsidR="00484E37">
        <w:rPr>
          <w:rFonts w:ascii="Times New Roman" w:hAnsi="Times New Roman" w:cs="Times New Roman"/>
          <w:sz w:val="28"/>
          <w:szCs w:val="28"/>
          <w:lang w:val="es-MX"/>
        </w:rPr>
        <w:t xml:space="preserve"> thông và GDTX; </w:t>
      </w:r>
      <w:r w:rsidR="00D34C88" w:rsidRPr="006B7F12">
        <w:rPr>
          <w:rFonts w:ascii="Times New Roman" w:hAnsi="Times New Roman" w:cs="Times New Roman"/>
          <w:sz w:val="28"/>
          <w:szCs w:val="28"/>
          <w:lang w:val="es-MX"/>
        </w:rPr>
        <w:t xml:space="preserve">Thông tư số 17/2019/TT-BGDĐT ngày 01/11/2019 của Bộ Giáo dục và Đào tạo ban hành Chương trình BDTX giáo viên cơ sở giáo dục phổ thông; Thông tư số 18/2019/TT-BGDĐT ngày 01/11/2019 của Bộ Giáo dục và Đào tạo ban hành Chương trình BDTX của CBQL cơ sở giáo dục phổ thông; </w:t>
      </w:r>
    </w:p>
    <w:p w:rsidR="00D34C88" w:rsidRPr="006B7F12" w:rsidRDefault="00D34C88" w:rsidP="00E4626A">
      <w:pPr>
        <w:pStyle w:val="NoSpacing"/>
        <w:shd w:val="clear" w:color="auto" w:fill="FFFFFF" w:themeFill="background1"/>
        <w:spacing w:line="360" w:lineRule="auto"/>
        <w:ind w:firstLine="720"/>
        <w:jc w:val="both"/>
        <w:rPr>
          <w:rFonts w:ascii="Times New Roman" w:hAnsi="Times New Roman" w:cs="Times New Roman"/>
          <w:sz w:val="28"/>
          <w:szCs w:val="28"/>
          <w:lang w:val="es-MX"/>
        </w:rPr>
      </w:pPr>
      <w:r w:rsidRPr="006B7F12">
        <w:rPr>
          <w:rFonts w:ascii="Times New Roman" w:hAnsi="Times New Roman" w:cs="Times New Roman"/>
          <w:sz w:val="28"/>
          <w:szCs w:val="28"/>
        </w:rPr>
        <w:t>Thực hiện kế hoạch số 61/KH-SGDĐT ngày 28/7/2022 của Sở Giáo dục và Đào tạo về Bồi dưỡng thường xuyên giáo viên, cán bộ quản lý cơ sở giáo dục mầm non, cơ sở giáo dục phổ thông và giáo dục thường xuyên năm học 2022-2023. Phòng Giáo dục và Đào tạo ban hành Kế hoạch BDTX giáo viên, cán bộ quản lý cơ sở giáo dục mầm non, giáo dục phổ thông năm học 2022-2023;</w:t>
      </w:r>
    </w:p>
    <w:p w:rsidR="00D34C88" w:rsidRPr="006B7F12" w:rsidRDefault="00D34C88" w:rsidP="00E4626A">
      <w:pPr>
        <w:pStyle w:val="NoSpacing"/>
        <w:shd w:val="clear" w:color="auto" w:fill="FFFFFF" w:themeFill="background1"/>
        <w:spacing w:line="360" w:lineRule="auto"/>
        <w:ind w:firstLine="720"/>
        <w:jc w:val="both"/>
        <w:rPr>
          <w:rFonts w:ascii="Times New Roman" w:hAnsi="Times New Roman" w:cs="Times New Roman"/>
          <w:color w:val="FF0000"/>
          <w:sz w:val="28"/>
          <w:szCs w:val="28"/>
        </w:rPr>
      </w:pPr>
      <w:r w:rsidRPr="006B7F12">
        <w:rPr>
          <w:rFonts w:ascii="Times New Roman" w:hAnsi="Times New Roman" w:cs="Times New Roman"/>
          <w:sz w:val="28"/>
          <w:szCs w:val="28"/>
        </w:rPr>
        <w:t>Thực hiện kế hoạch số 148 /KH-PGDĐT ngày 11/8/2022 của Phòng Giáo dục và Đào tạo về Kế hoạch Bồi dưỡng thường xuyên giáo viên, cán bộ quản lý cơ sở giáo dục mầm non, giáo dục phổ thông năm học 2022-2023;</w:t>
      </w:r>
    </w:p>
    <w:p w:rsidR="00D34C88" w:rsidRPr="006B7F12" w:rsidRDefault="00D34C88" w:rsidP="00E4626A">
      <w:pPr>
        <w:pStyle w:val="NoSpacing"/>
        <w:shd w:val="clear" w:color="auto" w:fill="FFFFFF" w:themeFill="background1"/>
        <w:spacing w:line="360" w:lineRule="auto"/>
        <w:ind w:firstLine="720"/>
        <w:jc w:val="both"/>
        <w:rPr>
          <w:rFonts w:ascii="Times New Roman" w:hAnsi="Times New Roman" w:cs="Times New Roman"/>
          <w:sz w:val="28"/>
          <w:szCs w:val="28"/>
        </w:rPr>
      </w:pPr>
      <w:r w:rsidRPr="006B7F12">
        <w:rPr>
          <w:rFonts w:ascii="Times New Roman" w:hAnsi="Times New Roman" w:cs="Times New Roman"/>
          <w:sz w:val="28"/>
          <w:szCs w:val="28"/>
        </w:rPr>
        <w:t xml:space="preserve">Căn cứ vào tình hình thực tế và kế hoạch của Cán bộ quản lý, giáo viên. Trường Tiểu học </w:t>
      </w:r>
      <w:r w:rsidRPr="00276954">
        <w:rPr>
          <w:sz w:val="28"/>
          <w:szCs w:val="28"/>
        </w:rPr>
        <w:t>Y</w:t>
      </w:r>
      <w:r>
        <w:rPr>
          <w:sz w:val="28"/>
          <w:szCs w:val="28"/>
        </w:rPr>
        <w:t xml:space="preserve"> </w:t>
      </w:r>
      <w:r w:rsidRPr="00276954">
        <w:rPr>
          <w:sz w:val="28"/>
          <w:szCs w:val="28"/>
        </w:rPr>
        <w:t xml:space="preserve">Jút </w:t>
      </w:r>
      <w:r w:rsidRPr="006B7F12">
        <w:rPr>
          <w:rFonts w:ascii="Times New Roman" w:hAnsi="Times New Roman" w:cs="Times New Roman"/>
          <w:sz w:val="28"/>
          <w:szCs w:val="28"/>
        </w:rPr>
        <w:t>xây dựng kế hoạch bồi dưỡng thường xuyên cho cán bộ quản lý, giáo viên năm học 2022-2023 như sau:</w:t>
      </w:r>
    </w:p>
    <w:p w:rsidR="00192556" w:rsidRDefault="00151CC8" w:rsidP="00E4626A">
      <w:pPr>
        <w:numPr>
          <w:ilvl w:val="0"/>
          <w:numId w:val="1"/>
        </w:numPr>
        <w:shd w:val="clear" w:color="auto" w:fill="FFFFFF" w:themeFill="background1"/>
        <w:tabs>
          <w:tab w:val="left" w:pos="567"/>
        </w:tabs>
        <w:spacing w:line="360" w:lineRule="auto"/>
        <w:jc w:val="both"/>
        <w:rPr>
          <w:b/>
          <w:sz w:val="28"/>
          <w:szCs w:val="28"/>
          <w:lang w:val="es-MX"/>
        </w:rPr>
      </w:pPr>
      <w:r>
        <w:rPr>
          <w:b/>
          <w:sz w:val="28"/>
          <w:szCs w:val="28"/>
          <w:lang w:val="es-MX"/>
        </w:rPr>
        <w:t>Mục đích, yêu cầu của BDTX</w:t>
      </w:r>
    </w:p>
    <w:p w:rsidR="00192556" w:rsidRPr="00A90A65" w:rsidRDefault="00192556" w:rsidP="00E4626A">
      <w:pPr>
        <w:pStyle w:val="ListParagraph"/>
        <w:shd w:val="clear" w:color="auto" w:fill="FFFFFF" w:themeFill="background1"/>
        <w:spacing w:before="120" w:line="360" w:lineRule="auto"/>
        <w:ind w:left="360"/>
        <w:jc w:val="both"/>
        <w:rPr>
          <w:rFonts w:ascii="Times New Roman" w:hAnsi="Times New Roman"/>
          <w:b/>
          <w:bCs/>
          <w:i/>
          <w:sz w:val="28"/>
          <w:szCs w:val="28"/>
          <w:shd w:val="clear" w:color="auto" w:fill="FFFFFF"/>
          <w:lang w:val="pt-BR"/>
        </w:rPr>
      </w:pPr>
      <w:r w:rsidRPr="00A90A65">
        <w:rPr>
          <w:rFonts w:ascii="Times New Roman" w:hAnsi="Times New Roman"/>
          <w:b/>
          <w:bCs/>
          <w:sz w:val="28"/>
          <w:szCs w:val="28"/>
          <w:shd w:val="clear" w:color="auto" w:fill="FFFFFF"/>
          <w:lang w:val="pt-BR"/>
        </w:rPr>
        <w:t>1.</w:t>
      </w:r>
      <w:r w:rsidR="0080782D">
        <w:rPr>
          <w:rFonts w:ascii="Times New Roman" w:hAnsi="Times New Roman"/>
          <w:b/>
          <w:bCs/>
          <w:sz w:val="28"/>
          <w:szCs w:val="28"/>
          <w:shd w:val="clear" w:color="auto" w:fill="FFFFFF"/>
          <w:lang w:val="pt-BR"/>
        </w:rPr>
        <w:t xml:space="preserve"> </w:t>
      </w:r>
      <w:r w:rsidRPr="00A90A65">
        <w:rPr>
          <w:rFonts w:ascii="Times New Roman" w:hAnsi="Times New Roman"/>
          <w:b/>
          <w:bCs/>
          <w:sz w:val="28"/>
          <w:szCs w:val="28"/>
          <w:shd w:val="clear" w:color="auto" w:fill="FFFFFF"/>
          <w:lang w:val="pt-BR"/>
        </w:rPr>
        <w:t>Đối với CBQL:</w:t>
      </w:r>
    </w:p>
    <w:p w:rsidR="00192556" w:rsidRPr="00E57CEF" w:rsidRDefault="00192556" w:rsidP="00E4626A">
      <w:pPr>
        <w:pStyle w:val="ListParagraph"/>
        <w:shd w:val="clear" w:color="auto" w:fill="FFFFFF" w:themeFill="background1"/>
        <w:spacing w:before="120" w:line="360" w:lineRule="auto"/>
        <w:ind w:left="0"/>
        <w:jc w:val="both"/>
        <w:rPr>
          <w:rFonts w:ascii="Times New Roman" w:hAnsi="Times New Roman"/>
          <w:bCs/>
          <w:sz w:val="28"/>
          <w:szCs w:val="28"/>
          <w:shd w:val="clear" w:color="auto" w:fill="FFFFFF"/>
          <w:lang w:val="pt-BR"/>
        </w:rPr>
      </w:pPr>
      <w:r w:rsidRPr="00E57CEF">
        <w:rPr>
          <w:rFonts w:ascii="Times New Roman" w:hAnsi="Times New Roman"/>
          <w:bCs/>
          <w:sz w:val="28"/>
          <w:szCs w:val="28"/>
          <w:shd w:val="clear" w:color="auto" w:fill="FFFFFF"/>
          <w:lang w:val="pt-BR"/>
        </w:rPr>
        <w:t xml:space="preserve">- Nâng cao nhận thức và chấp hành </w:t>
      </w:r>
      <w:r>
        <w:rPr>
          <w:rFonts w:ascii="Times New Roman" w:hAnsi="Times New Roman"/>
          <w:bCs/>
          <w:sz w:val="28"/>
          <w:szCs w:val="28"/>
          <w:shd w:val="clear" w:color="auto" w:fill="FFFFFF"/>
          <w:lang w:val="pt-BR"/>
        </w:rPr>
        <w:t xml:space="preserve">tốt </w:t>
      </w:r>
      <w:r w:rsidRPr="00E57CEF">
        <w:rPr>
          <w:rFonts w:ascii="Times New Roman" w:hAnsi="Times New Roman"/>
          <w:bCs/>
          <w:sz w:val="28"/>
          <w:szCs w:val="28"/>
          <w:shd w:val="clear" w:color="auto" w:fill="FFFFFF"/>
          <w:lang w:val="pt-BR"/>
        </w:rPr>
        <w:t>các chủ trương, chính sách của Đảng, Nhà nước và các quy định của ngành cũng như của địa phương.</w:t>
      </w:r>
    </w:p>
    <w:p w:rsidR="00B85762" w:rsidRDefault="00192556" w:rsidP="00E4626A">
      <w:pPr>
        <w:pStyle w:val="ListParagraph"/>
        <w:shd w:val="clear" w:color="auto" w:fill="FFFFFF" w:themeFill="background1"/>
        <w:spacing w:before="120" w:line="360" w:lineRule="auto"/>
        <w:ind w:left="0"/>
        <w:jc w:val="both"/>
        <w:rPr>
          <w:rFonts w:ascii="Times New Roman" w:hAnsi="Times New Roman"/>
          <w:bCs/>
          <w:sz w:val="28"/>
          <w:szCs w:val="28"/>
          <w:shd w:val="clear" w:color="auto" w:fill="FFFFFF"/>
          <w:lang w:val="pt-BR"/>
        </w:rPr>
      </w:pPr>
      <w:r w:rsidRPr="00E57CEF">
        <w:rPr>
          <w:rFonts w:ascii="Times New Roman" w:hAnsi="Times New Roman"/>
          <w:bCs/>
          <w:sz w:val="28"/>
          <w:szCs w:val="28"/>
          <w:shd w:val="clear" w:color="auto" w:fill="FFFFFF"/>
          <w:lang w:val="pt-BR"/>
        </w:rPr>
        <w:lastRenderedPageBreak/>
        <w:t xml:space="preserve">- </w:t>
      </w:r>
      <w:r w:rsidR="00484E37">
        <w:rPr>
          <w:rFonts w:ascii="Times New Roman" w:hAnsi="Times New Roman"/>
          <w:bCs/>
          <w:sz w:val="28"/>
          <w:szCs w:val="28"/>
          <w:shd w:val="clear" w:color="auto" w:fill="FFFFFF"/>
          <w:lang w:val="pt-BR"/>
        </w:rPr>
        <w:t xml:space="preserve">Xác định được các vấn đề </w:t>
      </w:r>
      <w:r w:rsidR="00400EFF">
        <w:rPr>
          <w:rFonts w:ascii="Times New Roman" w:hAnsi="Times New Roman"/>
          <w:bCs/>
          <w:sz w:val="28"/>
          <w:szCs w:val="28"/>
          <w:shd w:val="clear" w:color="auto" w:fill="FFFFFF"/>
          <w:lang w:val="pt-BR"/>
        </w:rPr>
        <w:t>về chuyên môn, nghiệp vụ cần p</w:t>
      </w:r>
      <w:r w:rsidRPr="00E57CEF">
        <w:rPr>
          <w:rFonts w:ascii="Times New Roman" w:hAnsi="Times New Roman"/>
          <w:bCs/>
          <w:sz w:val="28"/>
          <w:szCs w:val="28"/>
          <w:shd w:val="clear" w:color="auto" w:fill="FFFFFF"/>
          <w:lang w:val="pt-BR"/>
        </w:rPr>
        <w:t xml:space="preserve">hát triển </w:t>
      </w:r>
      <w:r w:rsidR="00400EFF">
        <w:rPr>
          <w:rFonts w:ascii="Times New Roman" w:hAnsi="Times New Roman"/>
          <w:bCs/>
          <w:sz w:val="28"/>
          <w:szCs w:val="28"/>
          <w:shd w:val="clear" w:color="auto" w:fill="FFFFFF"/>
          <w:lang w:val="pt-BR"/>
        </w:rPr>
        <w:t xml:space="preserve">của bản thân. </w:t>
      </w:r>
    </w:p>
    <w:p w:rsidR="00192556" w:rsidRDefault="00B85762" w:rsidP="00E4626A">
      <w:pPr>
        <w:pStyle w:val="ListParagraph"/>
        <w:shd w:val="clear" w:color="auto" w:fill="FFFFFF" w:themeFill="background1"/>
        <w:spacing w:before="120" w:line="360" w:lineRule="auto"/>
        <w:ind w:left="0"/>
        <w:jc w:val="both"/>
        <w:rPr>
          <w:rFonts w:ascii="Times New Roman" w:hAnsi="Times New Roman"/>
          <w:bCs/>
          <w:sz w:val="28"/>
          <w:szCs w:val="28"/>
          <w:shd w:val="clear" w:color="auto" w:fill="FFFFFF"/>
          <w:lang w:val="pt-BR"/>
        </w:rPr>
      </w:pPr>
      <w:r>
        <w:rPr>
          <w:rFonts w:ascii="Times New Roman" w:hAnsi="Times New Roman"/>
          <w:bCs/>
          <w:sz w:val="28"/>
          <w:szCs w:val="28"/>
          <w:shd w:val="clear" w:color="auto" w:fill="FFFFFF"/>
          <w:lang w:val="pt-BR"/>
        </w:rPr>
        <w:t xml:space="preserve">- </w:t>
      </w:r>
      <w:r w:rsidR="00400EFF">
        <w:rPr>
          <w:rFonts w:ascii="Times New Roman" w:hAnsi="Times New Roman"/>
          <w:bCs/>
          <w:sz w:val="28"/>
          <w:szCs w:val="28"/>
          <w:shd w:val="clear" w:color="auto" w:fill="FFFFFF"/>
          <w:lang w:val="pt-BR"/>
        </w:rPr>
        <w:t>Xây dựng và thực hiện hiệu quả kế hoạch phát triển năng lực chuyên môn, nghiệp vụ của bản thân đáp ứng yêu cầu đổi mới giáo dục.</w:t>
      </w:r>
    </w:p>
    <w:p w:rsidR="00B85762" w:rsidRDefault="00B85762" w:rsidP="00E4626A">
      <w:pPr>
        <w:pStyle w:val="ListParagraph"/>
        <w:shd w:val="clear" w:color="auto" w:fill="FFFFFF" w:themeFill="background1"/>
        <w:spacing w:before="120" w:line="360" w:lineRule="auto"/>
        <w:ind w:left="0"/>
        <w:jc w:val="both"/>
        <w:rPr>
          <w:rFonts w:ascii="Times New Roman" w:hAnsi="Times New Roman"/>
          <w:bCs/>
          <w:sz w:val="28"/>
          <w:szCs w:val="28"/>
          <w:shd w:val="clear" w:color="auto" w:fill="FFFFFF"/>
          <w:lang w:val="pt-BR"/>
        </w:rPr>
      </w:pPr>
      <w:r>
        <w:rPr>
          <w:rFonts w:ascii="Times New Roman" w:hAnsi="Times New Roman"/>
          <w:bCs/>
          <w:sz w:val="28"/>
          <w:szCs w:val="28"/>
          <w:shd w:val="clear" w:color="auto" w:fill="FFFFFF"/>
          <w:lang w:val="pt-BR"/>
        </w:rPr>
        <w:t xml:space="preserve">- Xây dựng và tổ chức thực hiện hiệu quả kế hoạch ứng dụng công nghệ thông tin trong quản trị nhà trường; tạo lập được môi trường </w:t>
      </w:r>
      <w:r>
        <w:rPr>
          <w:rFonts w:ascii="Times New Roman" w:hAnsi="Times New Roman"/>
          <w:bCs/>
          <w:sz w:val="28"/>
          <w:szCs w:val="28"/>
          <w:shd w:val="clear" w:color="auto" w:fill="FFFFFF"/>
          <w:lang w:val="pt-BR"/>
        </w:rPr>
        <w:t>ứng dụng công nghệ thông tin trong quản trị nhà trường</w:t>
      </w:r>
      <w:r>
        <w:rPr>
          <w:rFonts w:ascii="Times New Roman" w:hAnsi="Times New Roman"/>
          <w:bCs/>
          <w:sz w:val="28"/>
          <w:szCs w:val="28"/>
          <w:shd w:val="clear" w:color="auto" w:fill="FFFFFF"/>
          <w:lang w:val="pt-BR"/>
        </w:rPr>
        <w:t>.</w:t>
      </w:r>
    </w:p>
    <w:p w:rsidR="00FD0544" w:rsidRDefault="00FD0544" w:rsidP="00E4626A">
      <w:pPr>
        <w:pStyle w:val="ListParagraph"/>
        <w:shd w:val="clear" w:color="auto" w:fill="FFFFFF" w:themeFill="background1"/>
        <w:spacing w:before="120" w:line="360" w:lineRule="auto"/>
        <w:ind w:left="0"/>
        <w:jc w:val="both"/>
        <w:rPr>
          <w:rFonts w:ascii="Times New Roman" w:hAnsi="Times New Roman"/>
          <w:bCs/>
          <w:sz w:val="28"/>
          <w:szCs w:val="28"/>
          <w:shd w:val="clear" w:color="auto" w:fill="FFFFFF"/>
          <w:lang w:val="pt-BR"/>
        </w:rPr>
      </w:pPr>
      <w:r>
        <w:rPr>
          <w:rFonts w:ascii="Times New Roman" w:hAnsi="Times New Roman"/>
          <w:bCs/>
          <w:sz w:val="28"/>
          <w:szCs w:val="28"/>
          <w:shd w:val="clear" w:color="auto" w:fill="FFFFFF"/>
          <w:lang w:val="pt-BR"/>
        </w:rPr>
        <w:t>- Nâng cao mức độ đáp ứng của CBQL với yêu cầu phát trieenrGDPT và yêu cầu của chuẩn hiệu trưởng cơ sở GDPT.</w:t>
      </w:r>
    </w:p>
    <w:p w:rsidR="00192556" w:rsidRPr="00A90A65" w:rsidRDefault="00192556" w:rsidP="00E4626A">
      <w:pPr>
        <w:pStyle w:val="NormalWeb"/>
        <w:shd w:val="clear" w:color="auto" w:fill="FFFFFF" w:themeFill="background1"/>
        <w:spacing w:before="0" w:beforeAutospacing="0" w:after="0" w:afterAutospacing="0" w:line="360" w:lineRule="auto"/>
        <w:jc w:val="both"/>
        <w:rPr>
          <w:color w:val="333333"/>
          <w:sz w:val="28"/>
          <w:szCs w:val="28"/>
        </w:rPr>
      </w:pPr>
      <w:r w:rsidRPr="00A90A65">
        <w:rPr>
          <w:b/>
          <w:bCs/>
          <w:sz w:val="28"/>
          <w:szCs w:val="28"/>
          <w:shd w:val="clear" w:color="auto" w:fill="FFFFFF"/>
          <w:lang w:val="pt-BR"/>
        </w:rPr>
        <w:t>2.</w:t>
      </w:r>
      <w:r w:rsidR="001363CF">
        <w:rPr>
          <w:b/>
          <w:bCs/>
          <w:sz w:val="28"/>
          <w:szCs w:val="28"/>
          <w:shd w:val="clear" w:color="auto" w:fill="FFFFFF"/>
          <w:lang w:val="pt-BR"/>
        </w:rPr>
        <w:t xml:space="preserve"> </w:t>
      </w:r>
      <w:r w:rsidRPr="00A90A65">
        <w:rPr>
          <w:b/>
          <w:bCs/>
          <w:sz w:val="28"/>
          <w:szCs w:val="28"/>
          <w:shd w:val="clear" w:color="auto" w:fill="FFFFFF"/>
          <w:lang w:val="pt-BR"/>
        </w:rPr>
        <w:t>Đối với giáo viên:</w:t>
      </w:r>
    </w:p>
    <w:p w:rsidR="00192556" w:rsidRDefault="00192556" w:rsidP="00E4626A">
      <w:pPr>
        <w:shd w:val="clear" w:color="auto" w:fill="FFFFFF" w:themeFill="background1"/>
        <w:spacing w:before="120" w:line="360" w:lineRule="auto"/>
        <w:jc w:val="both"/>
        <w:rPr>
          <w:bCs/>
          <w:sz w:val="28"/>
          <w:szCs w:val="28"/>
          <w:shd w:val="clear" w:color="auto" w:fill="FFFFFF"/>
          <w:lang w:val="pt-BR"/>
        </w:rPr>
      </w:pPr>
      <w:r>
        <w:rPr>
          <w:bCs/>
          <w:sz w:val="28"/>
          <w:szCs w:val="28"/>
          <w:shd w:val="clear" w:color="auto" w:fill="FFFFFF"/>
          <w:lang w:val="pt-BR"/>
        </w:rPr>
        <w:t>- Nâng cao nhận thức và chấp hành đúng các chủ trương, chính sách của Đảng, Nhà nước và các quy định của ngành cũng như của địa phương.</w:t>
      </w:r>
    </w:p>
    <w:p w:rsidR="00192556" w:rsidRDefault="00192556" w:rsidP="00E4626A">
      <w:pPr>
        <w:shd w:val="clear" w:color="auto" w:fill="FFFFFF" w:themeFill="background1"/>
        <w:spacing w:before="120" w:line="360" w:lineRule="auto"/>
        <w:jc w:val="both"/>
        <w:rPr>
          <w:bCs/>
          <w:sz w:val="28"/>
          <w:szCs w:val="28"/>
          <w:shd w:val="clear" w:color="auto" w:fill="FFFFFF"/>
          <w:lang w:val="pt-BR"/>
        </w:rPr>
      </w:pPr>
      <w:r>
        <w:rPr>
          <w:bCs/>
          <w:sz w:val="28"/>
          <w:szCs w:val="28"/>
          <w:shd w:val="clear" w:color="auto" w:fill="FFFFFF"/>
          <w:lang w:val="pt-BR"/>
        </w:rPr>
        <w:t>- Phát triển năng lực chuyên môn nghiệp vụ đáp ứng yêu cầu phát triển giáo dục theo chuẩn nghề nghiệp và nhiệm vụ năm học 202</w:t>
      </w:r>
      <w:r w:rsidR="001363CF">
        <w:rPr>
          <w:bCs/>
          <w:sz w:val="28"/>
          <w:szCs w:val="28"/>
          <w:shd w:val="clear" w:color="auto" w:fill="FFFFFF"/>
          <w:lang w:val="pt-BR"/>
        </w:rPr>
        <w:t xml:space="preserve">2 </w:t>
      </w:r>
      <w:r>
        <w:rPr>
          <w:bCs/>
          <w:sz w:val="28"/>
          <w:szCs w:val="28"/>
          <w:shd w:val="clear" w:color="auto" w:fill="FFFFFF"/>
          <w:lang w:val="pt-BR"/>
        </w:rPr>
        <w:t>-202</w:t>
      </w:r>
      <w:r w:rsidR="001363CF">
        <w:rPr>
          <w:bCs/>
          <w:sz w:val="28"/>
          <w:szCs w:val="28"/>
          <w:shd w:val="clear" w:color="auto" w:fill="FFFFFF"/>
          <w:lang w:val="pt-BR"/>
        </w:rPr>
        <w:t>3</w:t>
      </w:r>
      <w:r>
        <w:rPr>
          <w:bCs/>
          <w:sz w:val="28"/>
          <w:szCs w:val="28"/>
          <w:shd w:val="clear" w:color="auto" w:fill="FFFFFF"/>
          <w:lang w:val="pt-BR"/>
        </w:rPr>
        <w:t xml:space="preserve"> phù hợp với thực tế địa phương.</w:t>
      </w:r>
    </w:p>
    <w:p w:rsidR="00192556" w:rsidRDefault="00192556" w:rsidP="00E4626A">
      <w:pPr>
        <w:shd w:val="clear" w:color="auto" w:fill="FFFFFF" w:themeFill="background1"/>
        <w:spacing w:before="120" w:line="360" w:lineRule="auto"/>
        <w:jc w:val="both"/>
        <w:rPr>
          <w:bCs/>
          <w:sz w:val="28"/>
          <w:szCs w:val="28"/>
          <w:shd w:val="clear" w:color="auto" w:fill="FFFFFF"/>
          <w:lang w:val="pt-BR"/>
        </w:rPr>
      </w:pPr>
      <w:r>
        <w:rPr>
          <w:bCs/>
          <w:sz w:val="28"/>
          <w:szCs w:val="28"/>
          <w:shd w:val="clear" w:color="auto" w:fill="FFFFFF"/>
          <w:lang w:val="pt-BR"/>
        </w:rPr>
        <w:t>- Vận dụng các phương pháp và kỹ thuật dạy học theo chương trình phổ thông mới.  Nêu cao ý thức tự giác, trách nhiệm</w:t>
      </w:r>
      <w:r w:rsidR="00DF2FA0">
        <w:rPr>
          <w:bCs/>
          <w:sz w:val="28"/>
          <w:szCs w:val="28"/>
          <w:shd w:val="clear" w:color="auto" w:fill="FFFFFF"/>
          <w:lang w:val="pt-BR"/>
        </w:rPr>
        <w:t xml:space="preserve">, tác phong chuẩn mực, nét đẹp trong văn hóa nhà trường và </w:t>
      </w:r>
      <w:r w:rsidR="00DF2FA0">
        <w:rPr>
          <w:bCs/>
          <w:sz w:val="28"/>
          <w:szCs w:val="28"/>
          <w:shd w:val="clear" w:color="auto" w:fill="FFFFFF"/>
          <w:lang w:val="pt-BR"/>
        </w:rPr>
        <w:t>trách nhiệm</w:t>
      </w:r>
      <w:r w:rsidR="00DF2FA0">
        <w:rPr>
          <w:bCs/>
          <w:sz w:val="28"/>
          <w:szCs w:val="28"/>
          <w:shd w:val="clear" w:color="auto" w:fill="FFFFFF"/>
          <w:lang w:val="pt-BR"/>
        </w:rPr>
        <w:t xml:space="preserve"> </w:t>
      </w:r>
      <w:r>
        <w:rPr>
          <w:bCs/>
          <w:sz w:val="28"/>
          <w:szCs w:val="28"/>
          <w:shd w:val="clear" w:color="auto" w:fill="FFFFFF"/>
          <w:lang w:val="pt-BR"/>
        </w:rPr>
        <w:t xml:space="preserve">của bản thân. </w:t>
      </w:r>
    </w:p>
    <w:p w:rsidR="00192556" w:rsidRDefault="00192556" w:rsidP="00E4626A">
      <w:pPr>
        <w:shd w:val="clear" w:color="auto" w:fill="FFFFFF" w:themeFill="background1"/>
        <w:spacing w:before="120" w:line="360" w:lineRule="auto"/>
        <w:jc w:val="both"/>
        <w:rPr>
          <w:bCs/>
          <w:sz w:val="28"/>
          <w:szCs w:val="28"/>
          <w:shd w:val="clear" w:color="auto" w:fill="FFFFFF"/>
          <w:lang w:val="pt-BR"/>
        </w:rPr>
      </w:pPr>
      <w:r>
        <w:rPr>
          <w:bCs/>
          <w:sz w:val="28"/>
          <w:szCs w:val="28"/>
          <w:shd w:val="clear" w:color="auto" w:fill="FFFFFF"/>
          <w:lang w:val="pt-BR"/>
        </w:rPr>
        <w:t>- Đẩy mạnh ứng dụng công nghệ thông tin trong dạy học và giáo dục.</w:t>
      </w:r>
    </w:p>
    <w:p w:rsidR="00733313" w:rsidRPr="00AF6766" w:rsidRDefault="00733313" w:rsidP="00E4626A">
      <w:pPr>
        <w:shd w:val="clear" w:color="auto" w:fill="FFFFFF" w:themeFill="background1"/>
        <w:spacing w:before="120" w:line="360" w:lineRule="auto"/>
        <w:jc w:val="both"/>
        <w:rPr>
          <w:bCs/>
          <w:sz w:val="28"/>
          <w:szCs w:val="28"/>
          <w:shd w:val="clear" w:color="auto" w:fill="FFFFFF"/>
          <w:lang w:val="pt-BR"/>
        </w:rPr>
      </w:pPr>
      <w:r>
        <w:rPr>
          <w:sz w:val="28"/>
          <w:szCs w:val="28"/>
        </w:rPr>
        <w:t>- Việc triển khai công tác BDTX phải gắn kết chặt chẽ với việc triển khai đánh giá cán bộ quản lý và giáo viên theo Chuẩn và theo chỉ đạo đổi mới giáo  dục của ngành để từng bước cải thiện và nâng cao năng lực đội ngũ nhà giáo qua từng năm học.</w:t>
      </w:r>
    </w:p>
    <w:p w:rsidR="0086723E" w:rsidRPr="006B7F12" w:rsidRDefault="0086723E" w:rsidP="00E4626A">
      <w:pPr>
        <w:pStyle w:val="NoSpacing"/>
        <w:shd w:val="clear" w:color="auto" w:fill="FFFFFF" w:themeFill="background1"/>
        <w:spacing w:line="360" w:lineRule="auto"/>
        <w:jc w:val="both"/>
        <w:rPr>
          <w:rFonts w:ascii="Times New Roman" w:hAnsi="Times New Roman" w:cs="Times New Roman"/>
          <w:color w:val="000000"/>
          <w:sz w:val="28"/>
          <w:szCs w:val="28"/>
        </w:rPr>
      </w:pPr>
      <w:r w:rsidRPr="006B7F12">
        <w:rPr>
          <w:rFonts w:ascii="Times New Roman" w:hAnsi="Times New Roman" w:cs="Times New Roman"/>
          <w:b/>
          <w:bCs/>
          <w:color w:val="000000"/>
          <w:sz w:val="28"/>
          <w:szCs w:val="28"/>
        </w:rPr>
        <w:t>II. Đối tượng bồi dưỡng</w:t>
      </w:r>
    </w:p>
    <w:p w:rsidR="0086723E" w:rsidRPr="006B7F12" w:rsidRDefault="0086723E" w:rsidP="00E4626A">
      <w:pPr>
        <w:pStyle w:val="NoSpacing"/>
        <w:shd w:val="clear" w:color="auto" w:fill="FFFFFF" w:themeFill="background1"/>
        <w:spacing w:line="360" w:lineRule="auto"/>
        <w:jc w:val="both"/>
        <w:rPr>
          <w:rFonts w:ascii="Times New Roman" w:hAnsi="Times New Roman" w:cs="Times New Roman"/>
          <w:color w:val="000000"/>
          <w:sz w:val="28"/>
          <w:szCs w:val="28"/>
        </w:rPr>
      </w:pPr>
      <w:r w:rsidRPr="006B7F12">
        <w:rPr>
          <w:rFonts w:ascii="Times New Roman" w:hAnsi="Times New Roman" w:cs="Times New Roman"/>
          <w:color w:val="000000"/>
          <w:sz w:val="28"/>
          <w:szCs w:val="28"/>
        </w:rPr>
        <w:t xml:space="preserve">CBQL, giáo viên đang làm việc, giảng dạy tại trường tiểu học </w:t>
      </w:r>
      <w:r w:rsidR="009F40A4">
        <w:rPr>
          <w:rFonts w:ascii="Times New Roman" w:hAnsi="Times New Roman" w:cs="Times New Roman"/>
          <w:color w:val="000000"/>
          <w:sz w:val="28"/>
          <w:szCs w:val="28"/>
        </w:rPr>
        <w:t>Y Jút</w:t>
      </w:r>
      <w:r w:rsidRPr="006B7F12">
        <w:rPr>
          <w:rFonts w:ascii="Times New Roman" w:hAnsi="Times New Roman" w:cs="Times New Roman"/>
          <w:color w:val="000000"/>
          <w:sz w:val="28"/>
          <w:szCs w:val="28"/>
        </w:rPr>
        <w:t>.</w:t>
      </w:r>
    </w:p>
    <w:p w:rsidR="0086723E" w:rsidRDefault="00DF13F1" w:rsidP="00E4626A">
      <w:pPr>
        <w:pStyle w:val="NoSpacing"/>
        <w:shd w:val="clear" w:color="auto" w:fill="FFFFFF" w:themeFill="background1"/>
        <w:spacing w:line="360" w:lineRule="auto"/>
        <w:jc w:val="both"/>
        <w:rPr>
          <w:rFonts w:ascii="Times New Roman" w:hAnsi="Times New Roman" w:cs="Times New Roman"/>
          <w:b/>
          <w:sz w:val="28"/>
          <w:szCs w:val="28"/>
        </w:rPr>
      </w:pPr>
      <w:r>
        <w:rPr>
          <w:rFonts w:ascii="Times New Roman" w:hAnsi="Times New Roman" w:cs="Times New Roman"/>
          <w:b/>
          <w:sz w:val="28"/>
          <w:szCs w:val="28"/>
        </w:rPr>
        <w:t>III</w:t>
      </w:r>
      <w:r w:rsidR="0086723E" w:rsidRPr="006B7F12">
        <w:rPr>
          <w:rFonts w:ascii="Times New Roman" w:hAnsi="Times New Roman" w:cs="Times New Roman"/>
          <w:b/>
          <w:sz w:val="28"/>
          <w:szCs w:val="28"/>
        </w:rPr>
        <w:t>. Quy định về nội dung, chương trình BDTX</w:t>
      </w:r>
    </w:p>
    <w:p w:rsidR="009052A3" w:rsidRPr="00276954" w:rsidRDefault="009052A3" w:rsidP="00E4626A">
      <w:pPr>
        <w:shd w:val="clear" w:color="auto" w:fill="FFFFFF" w:themeFill="background1"/>
        <w:tabs>
          <w:tab w:val="left" w:pos="567"/>
        </w:tabs>
        <w:spacing w:line="360" w:lineRule="auto"/>
        <w:jc w:val="both"/>
        <w:rPr>
          <w:b/>
          <w:sz w:val="28"/>
          <w:szCs w:val="28"/>
        </w:rPr>
      </w:pPr>
      <w:r w:rsidRPr="00276954">
        <w:rPr>
          <w:b/>
          <w:sz w:val="28"/>
          <w:szCs w:val="28"/>
        </w:rPr>
        <w:t>1. Quy định về nội dung</w:t>
      </w:r>
    </w:p>
    <w:p w:rsidR="009052A3" w:rsidRPr="00276954" w:rsidRDefault="009052A3" w:rsidP="00E4626A">
      <w:pPr>
        <w:shd w:val="clear" w:color="auto" w:fill="FFFFFF" w:themeFill="background1"/>
        <w:spacing w:line="360" w:lineRule="auto"/>
        <w:jc w:val="both"/>
        <w:rPr>
          <w:b/>
          <w:sz w:val="28"/>
          <w:szCs w:val="28"/>
        </w:rPr>
      </w:pPr>
      <w:r>
        <w:rPr>
          <w:b/>
          <w:sz w:val="28"/>
          <w:szCs w:val="28"/>
        </w:rPr>
        <w:t xml:space="preserve">  </w:t>
      </w:r>
      <w:r w:rsidRPr="00276954">
        <w:rPr>
          <w:b/>
          <w:sz w:val="28"/>
          <w:szCs w:val="28"/>
        </w:rPr>
        <w:t>a. Thời gian, thời lượng BDTX:</w:t>
      </w:r>
    </w:p>
    <w:p w:rsidR="009052A3" w:rsidRPr="00276954" w:rsidRDefault="009052A3" w:rsidP="00E4626A">
      <w:pPr>
        <w:shd w:val="clear" w:color="auto" w:fill="FFFFFF" w:themeFill="background1"/>
        <w:spacing w:line="360" w:lineRule="auto"/>
        <w:jc w:val="both"/>
        <w:rPr>
          <w:i/>
          <w:sz w:val="28"/>
          <w:szCs w:val="28"/>
        </w:rPr>
      </w:pPr>
      <w:r>
        <w:rPr>
          <w:b/>
          <w:sz w:val="28"/>
          <w:szCs w:val="28"/>
        </w:rPr>
        <w:t xml:space="preserve"> </w:t>
      </w:r>
      <w:r w:rsidRPr="00276954">
        <w:rPr>
          <w:b/>
          <w:sz w:val="28"/>
          <w:szCs w:val="28"/>
        </w:rPr>
        <w:t xml:space="preserve"> </w:t>
      </w:r>
      <w:r w:rsidRPr="00276954">
        <w:rPr>
          <w:b/>
          <w:i/>
          <w:sz w:val="28"/>
          <w:szCs w:val="28"/>
        </w:rPr>
        <w:t>* Thời gian.</w:t>
      </w:r>
    </w:p>
    <w:p w:rsidR="009052A3" w:rsidRPr="00276954" w:rsidRDefault="009052A3" w:rsidP="00E4626A">
      <w:pPr>
        <w:shd w:val="clear" w:color="auto" w:fill="FFFFFF" w:themeFill="background1"/>
        <w:spacing w:line="360" w:lineRule="auto"/>
        <w:jc w:val="both"/>
        <w:rPr>
          <w:sz w:val="28"/>
          <w:szCs w:val="28"/>
        </w:rPr>
      </w:pPr>
      <w:r>
        <w:rPr>
          <w:sz w:val="28"/>
          <w:szCs w:val="28"/>
        </w:rPr>
        <w:lastRenderedPageBreak/>
        <w:t xml:space="preserve"> </w:t>
      </w:r>
      <w:r w:rsidRPr="00276954">
        <w:rPr>
          <w:sz w:val="28"/>
          <w:szCs w:val="28"/>
        </w:rPr>
        <w:t>- Thời gian lập kế hoạch của GV và nhà trường: Tháng 8/202</w:t>
      </w:r>
      <w:r>
        <w:rPr>
          <w:sz w:val="28"/>
          <w:szCs w:val="28"/>
        </w:rPr>
        <w:t>2</w:t>
      </w:r>
    </w:p>
    <w:p w:rsidR="009052A3" w:rsidRPr="00276954" w:rsidRDefault="009052A3" w:rsidP="00E4626A">
      <w:pPr>
        <w:shd w:val="clear" w:color="auto" w:fill="FFFFFF" w:themeFill="background1"/>
        <w:spacing w:line="360" w:lineRule="auto"/>
        <w:jc w:val="both"/>
        <w:rPr>
          <w:sz w:val="28"/>
          <w:szCs w:val="28"/>
        </w:rPr>
      </w:pPr>
      <w:r>
        <w:rPr>
          <w:sz w:val="28"/>
          <w:szCs w:val="28"/>
        </w:rPr>
        <w:t xml:space="preserve"> </w:t>
      </w:r>
      <w:r w:rsidRPr="00276954">
        <w:rPr>
          <w:sz w:val="28"/>
          <w:szCs w:val="28"/>
        </w:rPr>
        <w:t>- Thời gian bồi dưỡng, tự bồi dưỡng, nghiên cứu: Từ tháng 8/202</w:t>
      </w:r>
      <w:r>
        <w:rPr>
          <w:sz w:val="28"/>
          <w:szCs w:val="28"/>
        </w:rPr>
        <w:t>2</w:t>
      </w:r>
      <w:r w:rsidRPr="00276954">
        <w:rPr>
          <w:sz w:val="28"/>
          <w:szCs w:val="28"/>
        </w:rPr>
        <w:t xml:space="preserve"> đến tháng  5/202</w:t>
      </w:r>
      <w:r>
        <w:rPr>
          <w:sz w:val="28"/>
          <w:szCs w:val="28"/>
        </w:rPr>
        <w:t>3</w:t>
      </w:r>
      <w:r w:rsidRPr="00276954">
        <w:rPr>
          <w:sz w:val="28"/>
          <w:szCs w:val="28"/>
        </w:rPr>
        <w:t>.</w:t>
      </w:r>
    </w:p>
    <w:p w:rsidR="009052A3" w:rsidRDefault="009052A3" w:rsidP="00E4626A">
      <w:pPr>
        <w:shd w:val="clear" w:color="auto" w:fill="FFFFFF" w:themeFill="background1"/>
        <w:spacing w:line="360" w:lineRule="auto"/>
        <w:jc w:val="both"/>
        <w:rPr>
          <w:sz w:val="28"/>
          <w:szCs w:val="28"/>
        </w:rPr>
      </w:pPr>
      <w:r w:rsidRPr="00276954">
        <w:rPr>
          <w:sz w:val="28"/>
          <w:szCs w:val="28"/>
        </w:rPr>
        <w:t xml:space="preserve"> - Thời gian kiểm tra , đánh giá: Tháng 5/202</w:t>
      </w:r>
      <w:r>
        <w:rPr>
          <w:sz w:val="28"/>
          <w:szCs w:val="28"/>
        </w:rPr>
        <w:t>3</w:t>
      </w:r>
    </w:p>
    <w:p w:rsidR="009052A3" w:rsidRDefault="009052A3" w:rsidP="00E4626A">
      <w:pPr>
        <w:shd w:val="clear" w:color="auto" w:fill="FFFFFF" w:themeFill="background1"/>
        <w:spacing w:line="360" w:lineRule="auto"/>
        <w:jc w:val="both"/>
        <w:rPr>
          <w:sz w:val="28"/>
          <w:szCs w:val="28"/>
        </w:rPr>
      </w:pPr>
      <w:r>
        <w:rPr>
          <w:sz w:val="28"/>
          <w:szCs w:val="28"/>
        </w:rPr>
        <w:t xml:space="preserve"> -</w:t>
      </w:r>
      <w:r w:rsidRPr="00276954">
        <w:rPr>
          <w:sz w:val="28"/>
          <w:szCs w:val="28"/>
        </w:rPr>
        <w:t xml:space="preserve"> Nộp báo cáo kiểm tra đánh giá về PGD&amp;ĐT và</w:t>
      </w:r>
      <w:r>
        <w:rPr>
          <w:sz w:val="28"/>
          <w:szCs w:val="28"/>
        </w:rPr>
        <w:t xml:space="preserve"> lập kế hoạch cho năm học tiếp</w:t>
      </w:r>
      <w:r w:rsidRPr="00276954">
        <w:rPr>
          <w:sz w:val="28"/>
          <w:szCs w:val="28"/>
        </w:rPr>
        <w:t xml:space="preserve"> theo: </w:t>
      </w:r>
    </w:p>
    <w:p w:rsidR="009052A3" w:rsidRPr="00276954" w:rsidRDefault="009052A3" w:rsidP="00E4626A">
      <w:pPr>
        <w:shd w:val="clear" w:color="auto" w:fill="FFFFFF" w:themeFill="background1"/>
        <w:spacing w:line="360" w:lineRule="auto"/>
        <w:jc w:val="both"/>
        <w:rPr>
          <w:b/>
          <w:i/>
          <w:sz w:val="28"/>
          <w:szCs w:val="28"/>
        </w:rPr>
      </w:pPr>
      <w:r w:rsidRPr="00276954">
        <w:rPr>
          <w:b/>
          <w:i/>
          <w:sz w:val="28"/>
          <w:szCs w:val="28"/>
        </w:rPr>
        <w:t>* Thời lượng.</w:t>
      </w:r>
    </w:p>
    <w:p w:rsidR="009052A3" w:rsidRPr="00276954" w:rsidRDefault="009052A3" w:rsidP="00E4626A">
      <w:pPr>
        <w:shd w:val="clear" w:color="auto" w:fill="FFFFFF" w:themeFill="background1"/>
        <w:spacing w:line="360" w:lineRule="auto"/>
        <w:jc w:val="both"/>
        <w:rPr>
          <w:sz w:val="28"/>
          <w:szCs w:val="28"/>
        </w:rPr>
      </w:pPr>
      <w:r>
        <w:rPr>
          <w:sz w:val="28"/>
          <w:szCs w:val="28"/>
        </w:rPr>
        <w:t xml:space="preserve"> </w:t>
      </w:r>
      <w:r w:rsidRPr="00276954">
        <w:rPr>
          <w:sz w:val="28"/>
          <w:szCs w:val="28"/>
        </w:rPr>
        <w:t xml:space="preserve"> - Tổng thời lượng BDTX trong năm học: 120 tiết, trong đó:</w:t>
      </w:r>
    </w:p>
    <w:p w:rsidR="009052A3" w:rsidRPr="00276954" w:rsidRDefault="009052A3" w:rsidP="00E4626A">
      <w:pPr>
        <w:shd w:val="clear" w:color="auto" w:fill="FFFFFF" w:themeFill="background1"/>
        <w:spacing w:line="360" w:lineRule="auto"/>
        <w:jc w:val="both"/>
        <w:rPr>
          <w:sz w:val="28"/>
          <w:szCs w:val="28"/>
        </w:rPr>
      </w:pPr>
      <w:r>
        <w:rPr>
          <w:sz w:val="28"/>
          <w:szCs w:val="28"/>
        </w:rPr>
        <w:t xml:space="preserve"> </w:t>
      </w:r>
      <w:r w:rsidRPr="00276954">
        <w:rPr>
          <w:sz w:val="28"/>
          <w:szCs w:val="28"/>
        </w:rPr>
        <w:t xml:space="preserve"> + Nội dung bồi dưỡng 1:  40 tiết/ năm học.</w:t>
      </w:r>
    </w:p>
    <w:p w:rsidR="009052A3" w:rsidRPr="00276954" w:rsidRDefault="009052A3" w:rsidP="00E4626A">
      <w:pPr>
        <w:shd w:val="clear" w:color="auto" w:fill="FFFFFF" w:themeFill="background1"/>
        <w:spacing w:line="360" w:lineRule="auto"/>
        <w:jc w:val="both"/>
        <w:rPr>
          <w:sz w:val="28"/>
          <w:szCs w:val="28"/>
        </w:rPr>
      </w:pPr>
      <w:r>
        <w:rPr>
          <w:sz w:val="28"/>
          <w:szCs w:val="28"/>
        </w:rPr>
        <w:t xml:space="preserve">  </w:t>
      </w:r>
      <w:r w:rsidRPr="00276954">
        <w:rPr>
          <w:sz w:val="28"/>
          <w:szCs w:val="28"/>
        </w:rPr>
        <w:t>+ Nội dung bồi dưỡng 2: 40 tiết/ năm học.</w:t>
      </w:r>
    </w:p>
    <w:p w:rsidR="00A6482B" w:rsidRPr="00615D9B" w:rsidRDefault="009052A3" w:rsidP="00E4626A">
      <w:pPr>
        <w:shd w:val="clear" w:color="auto" w:fill="FFFFFF" w:themeFill="background1"/>
        <w:spacing w:line="360" w:lineRule="auto"/>
        <w:ind w:left="360" w:hanging="360"/>
        <w:jc w:val="both"/>
        <w:rPr>
          <w:sz w:val="28"/>
          <w:szCs w:val="28"/>
        </w:rPr>
      </w:pPr>
      <w:r w:rsidRPr="00276954">
        <w:rPr>
          <w:sz w:val="28"/>
          <w:szCs w:val="28"/>
        </w:rPr>
        <w:t xml:space="preserve">  + Nội dung bồi dưỡng 3: 40 tiết/ năm học.</w:t>
      </w:r>
    </w:p>
    <w:p w:rsidR="0086723E" w:rsidRPr="006B7F12" w:rsidRDefault="0086723E" w:rsidP="00E4626A">
      <w:pPr>
        <w:pStyle w:val="NoSpacing"/>
        <w:shd w:val="clear" w:color="auto" w:fill="FFFFFF" w:themeFill="background1"/>
        <w:jc w:val="both"/>
        <w:rPr>
          <w:rFonts w:ascii="Times New Roman" w:hAnsi="Times New Roman" w:cs="Times New Roman"/>
          <w:color w:val="000000"/>
          <w:sz w:val="28"/>
          <w:szCs w:val="28"/>
        </w:rPr>
      </w:pPr>
      <w:r w:rsidRPr="006B7F12">
        <w:rPr>
          <w:rFonts w:ascii="Times New Roman" w:hAnsi="Times New Roman" w:cs="Times New Roman"/>
          <w:b/>
          <w:bCs/>
          <w:color w:val="000000"/>
          <w:sz w:val="28"/>
          <w:szCs w:val="28"/>
        </w:rPr>
        <w:t>       </w:t>
      </w:r>
      <w:r w:rsidR="00654E8B">
        <w:rPr>
          <w:rFonts w:ascii="Times New Roman" w:hAnsi="Times New Roman" w:cs="Times New Roman"/>
          <w:b/>
          <w:bCs/>
          <w:color w:val="000000"/>
          <w:sz w:val="28"/>
          <w:szCs w:val="28"/>
        </w:rPr>
        <w:t>2</w:t>
      </w:r>
      <w:r w:rsidRPr="006B7F12">
        <w:rPr>
          <w:rFonts w:ascii="Times New Roman" w:hAnsi="Times New Roman" w:cs="Times New Roman"/>
          <w:b/>
          <w:bCs/>
          <w:color w:val="000000"/>
          <w:sz w:val="28"/>
          <w:szCs w:val="28"/>
        </w:rPr>
        <w:t>. Khối kiến thức bắt buộc:</w:t>
      </w:r>
    </w:p>
    <w:p w:rsidR="0086723E" w:rsidRPr="006B7F12" w:rsidRDefault="00654E8B" w:rsidP="00E4626A">
      <w:pPr>
        <w:pStyle w:val="NoSpacing"/>
        <w:shd w:val="clear" w:color="auto" w:fill="FFFFFF" w:themeFill="background1"/>
        <w:spacing w:line="360" w:lineRule="auto"/>
        <w:ind w:firstLine="720"/>
        <w:jc w:val="both"/>
        <w:rPr>
          <w:rFonts w:ascii="Times New Roman" w:hAnsi="Times New Roman" w:cs="Times New Roman"/>
          <w:sz w:val="28"/>
          <w:szCs w:val="28"/>
          <w:lang w:val="vi"/>
        </w:rPr>
      </w:pPr>
      <w:r>
        <w:rPr>
          <w:rFonts w:ascii="Times New Roman" w:hAnsi="Times New Roman" w:cs="Times New Roman"/>
          <w:i/>
          <w:sz w:val="28"/>
          <w:szCs w:val="28"/>
          <w:u w:val="single"/>
        </w:rPr>
        <w:t xml:space="preserve">* </w:t>
      </w:r>
      <w:r w:rsidR="0086723E" w:rsidRPr="006B7F12">
        <w:rPr>
          <w:rFonts w:ascii="Times New Roman" w:hAnsi="Times New Roman" w:cs="Times New Roman"/>
          <w:i/>
          <w:sz w:val="28"/>
          <w:szCs w:val="28"/>
          <w:u w:val="single"/>
        </w:rPr>
        <w:t>Chương trình bồi dưỡng 01</w:t>
      </w:r>
      <w:r w:rsidR="0086723E" w:rsidRPr="006B7F12">
        <w:rPr>
          <w:rFonts w:ascii="Times New Roman" w:hAnsi="Times New Roman" w:cs="Times New Roman"/>
          <w:i/>
          <w:sz w:val="28"/>
          <w:szCs w:val="28"/>
        </w:rPr>
        <w:t xml:space="preserve">: </w:t>
      </w:r>
      <w:r w:rsidR="0086723E" w:rsidRPr="006B7F12">
        <w:rPr>
          <w:rFonts w:ascii="Times New Roman" w:hAnsi="Times New Roman" w:cs="Times New Roman"/>
          <w:sz w:val="28"/>
          <w:szCs w:val="28"/>
        </w:rPr>
        <w:t>Cập nhật kiến thức, kỹ năng chuyên ngành đáp ứng yêu cầu thực hiện nhiệm vụ năm học đối với các cấp học. Trong đó, chú trọng các nội dung liên quan đến chương trình giáo dục phổ thông năm</w:t>
      </w:r>
      <w:r w:rsidR="0086723E" w:rsidRPr="006B7F12">
        <w:rPr>
          <w:rFonts w:ascii="Times New Roman" w:hAnsi="Times New Roman" w:cs="Times New Roman"/>
          <w:spacing w:val="-17"/>
          <w:sz w:val="28"/>
          <w:szCs w:val="28"/>
        </w:rPr>
        <w:t xml:space="preserve"> </w:t>
      </w:r>
      <w:r w:rsidR="0086723E" w:rsidRPr="006B7F12">
        <w:rPr>
          <w:rFonts w:ascii="Times New Roman" w:hAnsi="Times New Roman" w:cs="Times New Roman"/>
          <w:sz w:val="28"/>
          <w:szCs w:val="28"/>
        </w:rPr>
        <w:t>2018.</w:t>
      </w:r>
    </w:p>
    <w:p w:rsidR="0086723E" w:rsidRPr="006B7F12" w:rsidRDefault="0086723E" w:rsidP="00E4626A">
      <w:pPr>
        <w:pStyle w:val="NoSpacing"/>
        <w:shd w:val="clear" w:color="auto" w:fill="FFFFFF" w:themeFill="background1"/>
        <w:spacing w:line="360" w:lineRule="auto"/>
        <w:jc w:val="both"/>
        <w:rPr>
          <w:rFonts w:ascii="Times New Roman" w:hAnsi="Times New Roman" w:cs="Times New Roman"/>
          <w:sz w:val="28"/>
          <w:szCs w:val="28"/>
        </w:rPr>
      </w:pPr>
      <w:r w:rsidRPr="006B7F12">
        <w:rPr>
          <w:rFonts w:ascii="Times New Roman" w:hAnsi="Times New Roman" w:cs="Times New Roman"/>
          <w:i/>
          <w:sz w:val="28"/>
          <w:szCs w:val="28"/>
        </w:rPr>
        <w:tab/>
        <w:t>- Nội dung bồi dưỡng:</w:t>
      </w:r>
      <w:r w:rsidRPr="006B7F12">
        <w:rPr>
          <w:rFonts w:ascii="Times New Roman" w:hAnsi="Times New Roman" w:cs="Times New Roman"/>
          <w:sz w:val="28"/>
          <w:szCs w:val="28"/>
        </w:rPr>
        <w:t xml:space="preserve"> Về chủ trương, đường lối, chính sách phát triển giáo dục giáo</w:t>
      </w:r>
      <w:r w:rsidRPr="006B7F12">
        <w:rPr>
          <w:rFonts w:ascii="Times New Roman" w:hAnsi="Times New Roman" w:cs="Times New Roman"/>
          <w:spacing w:val="34"/>
          <w:sz w:val="28"/>
          <w:szCs w:val="28"/>
        </w:rPr>
        <w:t xml:space="preserve"> </w:t>
      </w:r>
      <w:r w:rsidRPr="006B7F12">
        <w:rPr>
          <w:rFonts w:ascii="Times New Roman" w:hAnsi="Times New Roman" w:cs="Times New Roman"/>
          <w:sz w:val="28"/>
          <w:szCs w:val="28"/>
        </w:rPr>
        <w:t>dục</w:t>
      </w:r>
      <w:r w:rsidRPr="006B7F12">
        <w:rPr>
          <w:rFonts w:ascii="Times New Roman" w:hAnsi="Times New Roman" w:cs="Times New Roman"/>
          <w:spacing w:val="33"/>
          <w:sz w:val="28"/>
          <w:szCs w:val="28"/>
        </w:rPr>
        <w:t xml:space="preserve"> </w:t>
      </w:r>
      <w:r w:rsidRPr="006B7F12">
        <w:rPr>
          <w:rFonts w:ascii="Times New Roman" w:hAnsi="Times New Roman" w:cs="Times New Roman"/>
          <w:sz w:val="28"/>
          <w:szCs w:val="28"/>
        </w:rPr>
        <w:t>phổ</w:t>
      </w:r>
      <w:r w:rsidRPr="006B7F12">
        <w:rPr>
          <w:rFonts w:ascii="Times New Roman" w:hAnsi="Times New Roman" w:cs="Times New Roman"/>
          <w:spacing w:val="36"/>
          <w:sz w:val="28"/>
          <w:szCs w:val="28"/>
        </w:rPr>
        <w:t xml:space="preserve"> </w:t>
      </w:r>
      <w:r w:rsidRPr="006B7F12">
        <w:rPr>
          <w:rFonts w:ascii="Times New Roman" w:hAnsi="Times New Roman" w:cs="Times New Roman"/>
          <w:sz w:val="28"/>
          <w:szCs w:val="28"/>
        </w:rPr>
        <w:t>thông,</w:t>
      </w:r>
      <w:r w:rsidRPr="006B7F12">
        <w:rPr>
          <w:rFonts w:ascii="Times New Roman" w:hAnsi="Times New Roman" w:cs="Times New Roman"/>
          <w:spacing w:val="34"/>
          <w:sz w:val="28"/>
          <w:szCs w:val="28"/>
        </w:rPr>
        <w:t xml:space="preserve"> </w:t>
      </w:r>
      <w:r w:rsidRPr="006B7F12">
        <w:rPr>
          <w:rFonts w:ascii="Times New Roman" w:hAnsi="Times New Roman" w:cs="Times New Roman"/>
          <w:sz w:val="28"/>
          <w:szCs w:val="28"/>
        </w:rPr>
        <w:t>chương</w:t>
      </w:r>
      <w:r w:rsidRPr="006B7F12">
        <w:rPr>
          <w:rFonts w:ascii="Times New Roman" w:hAnsi="Times New Roman" w:cs="Times New Roman"/>
          <w:spacing w:val="34"/>
          <w:sz w:val="28"/>
          <w:szCs w:val="28"/>
        </w:rPr>
        <w:t xml:space="preserve"> </w:t>
      </w:r>
      <w:r w:rsidRPr="006B7F12">
        <w:rPr>
          <w:rFonts w:ascii="Times New Roman" w:hAnsi="Times New Roman" w:cs="Times New Roman"/>
          <w:sz w:val="28"/>
          <w:szCs w:val="28"/>
        </w:rPr>
        <w:t>trình</w:t>
      </w:r>
      <w:r w:rsidRPr="006B7F12">
        <w:rPr>
          <w:rFonts w:ascii="Times New Roman" w:hAnsi="Times New Roman" w:cs="Times New Roman"/>
          <w:spacing w:val="36"/>
          <w:sz w:val="28"/>
          <w:szCs w:val="28"/>
        </w:rPr>
        <w:t xml:space="preserve"> </w:t>
      </w:r>
      <w:r w:rsidRPr="006B7F12">
        <w:rPr>
          <w:rFonts w:ascii="Times New Roman" w:hAnsi="Times New Roman" w:cs="Times New Roman"/>
          <w:sz w:val="28"/>
          <w:szCs w:val="28"/>
        </w:rPr>
        <w:t>giáo dục phổ thông, các hoạt động giáo dục thuộc chương trình giáo dục phổ thông; kiến thức, kỹ năng, nghiệp vụ lãnh đạo, quản trị cơ sở giáo phổ thông.</w:t>
      </w:r>
    </w:p>
    <w:p w:rsidR="0086723E" w:rsidRPr="006B7F12" w:rsidRDefault="0086723E" w:rsidP="00E4626A">
      <w:pPr>
        <w:pStyle w:val="NoSpacing"/>
        <w:shd w:val="clear" w:color="auto" w:fill="FFFFFF" w:themeFill="background1"/>
        <w:spacing w:line="360" w:lineRule="auto"/>
        <w:ind w:firstLine="720"/>
        <w:jc w:val="both"/>
        <w:rPr>
          <w:rFonts w:ascii="Times New Roman" w:hAnsi="Times New Roman" w:cs="Times New Roman"/>
          <w:sz w:val="28"/>
          <w:szCs w:val="28"/>
        </w:rPr>
      </w:pPr>
      <w:r w:rsidRPr="006B7F12">
        <w:rPr>
          <w:rFonts w:ascii="Times New Roman" w:hAnsi="Times New Roman" w:cs="Times New Roman"/>
          <w:i/>
          <w:sz w:val="28"/>
          <w:szCs w:val="28"/>
        </w:rPr>
        <w:t xml:space="preserve">Thời lượng bồi dưỡng: </w:t>
      </w:r>
      <w:r w:rsidRPr="006B7F12">
        <w:rPr>
          <w:rFonts w:ascii="Times New Roman" w:hAnsi="Times New Roman" w:cs="Times New Roman"/>
          <w:sz w:val="28"/>
          <w:szCs w:val="28"/>
        </w:rPr>
        <w:t>40 tiết/năm học đối với các cơ sở giáo</w:t>
      </w:r>
      <w:r w:rsidRPr="006B7F12">
        <w:rPr>
          <w:rFonts w:ascii="Times New Roman" w:hAnsi="Times New Roman" w:cs="Times New Roman"/>
          <w:spacing w:val="-17"/>
          <w:sz w:val="28"/>
          <w:szCs w:val="28"/>
        </w:rPr>
        <w:t xml:space="preserve"> </w:t>
      </w:r>
      <w:r w:rsidRPr="006B7F12">
        <w:rPr>
          <w:rFonts w:ascii="Times New Roman" w:hAnsi="Times New Roman" w:cs="Times New Roman"/>
          <w:sz w:val="28"/>
          <w:szCs w:val="28"/>
        </w:rPr>
        <w:t>dục.</w:t>
      </w:r>
    </w:p>
    <w:p w:rsidR="0086723E" w:rsidRPr="006B7F12" w:rsidRDefault="0086723E" w:rsidP="00E4626A">
      <w:pPr>
        <w:pStyle w:val="NoSpacing"/>
        <w:shd w:val="clear" w:color="auto" w:fill="FFFFFF" w:themeFill="background1"/>
        <w:spacing w:line="360" w:lineRule="auto"/>
        <w:jc w:val="both"/>
        <w:rPr>
          <w:rFonts w:ascii="Times New Roman" w:hAnsi="Times New Roman" w:cs="Times New Roman"/>
          <w:sz w:val="28"/>
          <w:szCs w:val="28"/>
        </w:rPr>
      </w:pPr>
      <w:r w:rsidRPr="006B7F12">
        <w:rPr>
          <w:rFonts w:ascii="Times New Roman" w:hAnsi="Times New Roman" w:cs="Times New Roman"/>
          <w:bCs/>
          <w:i/>
          <w:sz w:val="28"/>
          <w:szCs w:val="28"/>
        </w:rPr>
        <w:t xml:space="preserve"> </w:t>
      </w:r>
      <w:r w:rsidRPr="006B7F12">
        <w:rPr>
          <w:rFonts w:ascii="Times New Roman" w:hAnsi="Times New Roman" w:cs="Times New Roman"/>
          <w:bCs/>
          <w:i/>
          <w:sz w:val="28"/>
          <w:szCs w:val="28"/>
        </w:rPr>
        <w:tab/>
      </w:r>
      <w:r w:rsidR="00654E8B">
        <w:rPr>
          <w:rFonts w:ascii="Times New Roman" w:hAnsi="Times New Roman" w:cs="Times New Roman"/>
          <w:bCs/>
          <w:i/>
          <w:sz w:val="28"/>
          <w:szCs w:val="28"/>
        </w:rPr>
        <w:t xml:space="preserve">* </w:t>
      </w:r>
      <w:r w:rsidRPr="006B7F12">
        <w:rPr>
          <w:rFonts w:ascii="Times New Roman" w:hAnsi="Times New Roman" w:cs="Times New Roman"/>
          <w:i/>
          <w:sz w:val="28"/>
          <w:szCs w:val="28"/>
          <w:u w:val="single"/>
        </w:rPr>
        <w:t>Chương trình bồi dưỡng 02</w:t>
      </w:r>
      <w:r w:rsidRPr="006B7F12">
        <w:rPr>
          <w:rFonts w:ascii="Times New Roman" w:hAnsi="Times New Roman" w:cs="Times New Roman"/>
          <w:sz w:val="28"/>
          <w:szCs w:val="28"/>
        </w:rPr>
        <w:t>:</w:t>
      </w:r>
      <w:r w:rsidRPr="006B7F12">
        <w:rPr>
          <w:rFonts w:ascii="Times New Roman" w:hAnsi="Times New Roman" w:cs="Times New Roman"/>
          <w:i/>
          <w:sz w:val="28"/>
          <w:szCs w:val="28"/>
        </w:rPr>
        <w:t xml:space="preserve"> </w:t>
      </w:r>
      <w:r w:rsidRPr="006B7F12">
        <w:rPr>
          <w:rFonts w:ascii="Times New Roman" w:hAnsi="Times New Roman" w:cs="Times New Roman"/>
          <w:sz w:val="28"/>
          <w:szCs w:val="28"/>
        </w:rPr>
        <w:t>Cập nhật kiến thức, kỹ năng đáp ứng yêu cầu thực hiện nhiệm vụ phát triển giáo dục phổ thôn</w:t>
      </w:r>
      <w:r w:rsidR="009F40A4">
        <w:rPr>
          <w:rFonts w:ascii="Times New Roman" w:hAnsi="Times New Roman" w:cs="Times New Roman"/>
          <w:sz w:val="28"/>
          <w:szCs w:val="28"/>
        </w:rPr>
        <w:t>g</w:t>
      </w:r>
      <w:r w:rsidRPr="006B7F12">
        <w:rPr>
          <w:rFonts w:ascii="Times New Roman" w:hAnsi="Times New Roman" w:cs="Times New Roman"/>
          <w:sz w:val="28"/>
          <w:szCs w:val="28"/>
        </w:rPr>
        <w:t xml:space="preserve"> theo từng thời kỳ của địa</w:t>
      </w:r>
      <w:r w:rsidRPr="006B7F12">
        <w:rPr>
          <w:rFonts w:ascii="Times New Roman" w:hAnsi="Times New Roman" w:cs="Times New Roman"/>
          <w:spacing w:val="-6"/>
          <w:sz w:val="28"/>
          <w:szCs w:val="28"/>
        </w:rPr>
        <w:t xml:space="preserve"> </w:t>
      </w:r>
      <w:r w:rsidRPr="006B7F12">
        <w:rPr>
          <w:rFonts w:ascii="Times New Roman" w:hAnsi="Times New Roman" w:cs="Times New Roman"/>
          <w:sz w:val="28"/>
          <w:szCs w:val="28"/>
        </w:rPr>
        <w:t>phương.</w:t>
      </w:r>
    </w:p>
    <w:p w:rsidR="0086723E" w:rsidRPr="006B7F12" w:rsidRDefault="0086723E" w:rsidP="00E4626A">
      <w:pPr>
        <w:pStyle w:val="NoSpacing"/>
        <w:shd w:val="clear" w:color="auto" w:fill="FFFFFF" w:themeFill="background1"/>
        <w:spacing w:line="360" w:lineRule="auto"/>
        <w:ind w:firstLine="720"/>
        <w:jc w:val="both"/>
        <w:rPr>
          <w:rFonts w:ascii="Times New Roman" w:hAnsi="Times New Roman" w:cs="Times New Roman"/>
          <w:sz w:val="28"/>
          <w:szCs w:val="28"/>
        </w:rPr>
      </w:pPr>
      <w:r w:rsidRPr="006B7F12">
        <w:rPr>
          <w:rFonts w:ascii="Times New Roman" w:hAnsi="Times New Roman" w:cs="Times New Roman"/>
          <w:i/>
          <w:sz w:val="28"/>
          <w:szCs w:val="28"/>
        </w:rPr>
        <w:t xml:space="preserve">Nội dung bồi dưỡng: </w:t>
      </w:r>
      <w:r w:rsidRPr="006B7F12">
        <w:rPr>
          <w:rFonts w:ascii="Times New Roman" w:hAnsi="Times New Roman" w:cs="Times New Roman"/>
          <w:sz w:val="28"/>
          <w:szCs w:val="28"/>
        </w:rPr>
        <w:t>Kiến thức về phát triển giáo dục theo cấp tiểu học của địa phương, thực hiện chương trình, sách giáo khoa, kiến thức giáo dục địa phương; phối hợp với các dự án (</w:t>
      </w:r>
      <w:r w:rsidRPr="006B7F12">
        <w:rPr>
          <w:rFonts w:ascii="Times New Roman" w:hAnsi="Times New Roman" w:cs="Times New Roman"/>
          <w:i/>
          <w:sz w:val="28"/>
          <w:szCs w:val="28"/>
        </w:rPr>
        <w:t>nếu có</w:t>
      </w:r>
      <w:r w:rsidRPr="006B7F12">
        <w:rPr>
          <w:rFonts w:ascii="Times New Roman" w:hAnsi="Times New Roman" w:cs="Times New Roman"/>
          <w:sz w:val="28"/>
          <w:szCs w:val="28"/>
        </w:rPr>
        <w:t>) quy định nội dung bồi dưỡng theo kế hoạch của các dự</w:t>
      </w:r>
      <w:r w:rsidRPr="006B7F12">
        <w:rPr>
          <w:rFonts w:ascii="Times New Roman" w:hAnsi="Times New Roman" w:cs="Times New Roman"/>
          <w:spacing w:val="-22"/>
          <w:sz w:val="28"/>
          <w:szCs w:val="28"/>
        </w:rPr>
        <w:t xml:space="preserve"> </w:t>
      </w:r>
      <w:r w:rsidRPr="006B7F12">
        <w:rPr>
          <w:rFonts w:ascii="Times New Roman" w:hAnsi="Times New Roman" w:cs="Times New Roman"/>
          <w:sz w:val="28"/>
          <w:szCs w:val="28"/>
        </w:rPr>
        <w:t>án.</w:t>
      </w:r>
    </w:p>
    <w:p w:rsidR="0086723E" w:rsidRPr="006B7F12" w:rsidRDefault="0086723E" w:rsidP="00E4626A">
      <w:pPr>
        <w:pStyle w:val="NoSpacing"/>
        <w:shd w:val="clear" w:color="auto" w:fill="FFFFFF" w:themeFill="background1"/>
        <w:spacing w:line="360" w:lineRule="auto"/>
        <w:ind w:firstLine="720"/>
        <w:jc w:val="both"/>
        <w:rPr>
          <w:rFonts w:ascii="Times New Roman" w:hAnsi="Times New Roman" w:cs="Times New Roman"/>
          <w:sz w:val="28"/>
          <w:szCs w:val="28"/>
        </w:rPr>
      </w:pPr>
      <w:r w:rsidRPr="006B7F12">
        <w:rPr>
          <w:rFonts w:ascii="Times New Roman" w:hAnsi="Times New Roman" w:cs="Times New Roman"/>
          <w:i/>
          <w:sz w:val="28"/>
          <w:szCs w:val="28"/>
        </w:rPr>
        <w:t xml:space="preserve">Thời lượng bồi dưỡng: </w:t>
      </w:r>
      <w:r w:rsidRPr="006B7F12">
        <w:rPr>
          <w:rFonts w:ascii="Times New Roman" w:hAnsi="Times New Roman" w:cs="Times New Roman"/>
          <w:sz w:val="28"/>
          <w:szCs w:val="28"/>
        </w:rPr>
        <w:t>40 tiết/năm học đối với các cơ sở giáo</w:t>
      </w:r>
      <w:r w:rsidRPr="006B7F12">
        <w:rPr>
          <w:rFonts w:ascii="Times New Roman" w:hAnsi="Times New Roman" w:cs="Times New Roman"/>
          <w:spacing w:val="-17"/>
          <w:sz w:val="28"/>
          <w:szCs w:val="28"/>
        </w:rPr>
        <w:t xml:space="preserve"> </w:t>
      </w:r>
      <w:r w:rsidRPr="006B7F12">
        <w:rPr>
          <w:rFonts w:ascii="Times New Roman" w:hAnsi="Times New Roman" w:cs="Times New Roman"/>
          <w:sz w:val="28"/>
          <w:szCs w:val="28"/>
        </w:rPr>
        <w:t>dục.</w:t>
      </w:r>
    </w:p>
    <w:p w:rsidR="0086723E" w:rsidRPr="006B7F12" w:rsidRDefault="00420D6A" w:rsidP="00E4626A">
      <w:pPr>
        <w:pStyle w:val="NoSpacing"/>
        <w:shd w:val="clear" w:color="auto" w:fill="FFFFFF" w:themeFill="background1"/>
        <w:ind w:firstLine="720"/>
        <w:jc w:val="both"/>
        <w:rPr>
          <w:rFonts w:ascii="Times New Roman" w:hAnsi="Times New Roman" w:cs="Times New Roman"/>
          <w:i/>
          <w:sz w:val="28"/>
          <w:szCs w:val="28"/>
        </w:rPr>
      </w:pPr>
      <w:r>
        <w:rPr>
          <w:rFonts w:ascii="Times New Roman" w:hAnsi="Times New Roman" w:cs="Times New Roman"/>
          <w:b/>
          <w:bCs/>
          <w:color w:val="000000"/>
          <w:sz w:val="28"/>
          <w:szCs w:val="28"/>
        </w:rPr>
        <w:t>3</w:t>
      </w:r>
      <w:r w:rsidR="0086723E" w:rsidRPr="006B7F12">
        <w:rPr>
          <w:rFonts w:ascii="Times New Roman" w:hAnsi="Times New Roman" w:cs="Times New Roman"/>
          <w:b/>
          <w:bCs/>
          <w:color w:val="000000"/>
          <w:sz w:val="28"/>
          <w:szCs w:val="28"/>
        </w:rPr>
        <w:t xml:space="preserve">. Khối kiến thức tự chọn </w:t>
      </w:r>
    </w:p>
    <w:p w:rsidR="00811DDC" w:rsidRPr="00276954" w:rsidRDefault="00811DDC" w:rsidP="00E4626A">
      <w:pPr>
        <w:shd w:val="clear" w:color="auto" w:fill="FFFFFF" w:themeFill="background1"/>
        <w:spacing w:before="120" w:line="360" w:lineRule="auto"/>
        <w:jc w:val="both"/>
        <w:rPr>
          <w:b/>
          <w:i/>
          <w:sz w:val="28"/>
          <w:szCs w:val="28"/>
        </w:rPr>
      </w:pPr>
      <w:r w:rsidRPr="00276954">
        <w:rPr>
          <w:b/>
          <w:bCs/>
          <w:color w:val="000000"/>
          <w:sz w:val="28"/>
          <w:szCs w:val="28"/>
        </w:rPr>
        <w:t>*</w:t>
      </w:r>
      <w:r w:rsidRPr="00276954">
        <w:rPr>
          <w:b/>
          <w:i/>
          <w:sz w:val="28"/>
          <w:szCs w:val="28"/>
        </w:rPr>
        <w:t>Nội dung</w:t>
      </w:r>
      <w:r>
        <w:rPr>
          <w:b/>
          <w:i/>
          <w:sz w:val="28"/>
          <w:szCs w:val="28"/>
        </w:rPr>
        <w:t xml:space="preserve"> bồi dưỡng 03</w:t>
      </w:r>
    </w:p>
    <w:p w:rsidR="00811DDC" w:rsidRPr="00276954" w:rsidRDefault="00811DDC" w:rsidP="00E4626A">
      <w:pPr>
        <w:shd w:val="clear" w:color="auto" w:fill="FFFFFF" w:themeFill="background1"/>
        <w:spacing w:before="120" w:line="360" w:lineRule="auto"/>
        <w:jc w:val="both"/>
        <w:rPr>
          <w:sz w:val="28"/>
          <w:szCs w:val="28"/>
        </w:rPr>
      </w:pPr>
      <w:r w:rsidRPr="00276954">
        <w:rPr>
          <w:sz w:val="28"/>
          <w:szCs w:val="28"/>
        </w:rPr>
        <w:t xml:space="preserve">- </w:t>
      </w:r>
      <w:r w:rsidRPr="00276954">
        <w:rPr>
          <w:bCs/>
          <w:color w:val="000000"/>
          <w:sz w:val="28"/>
          <w:szCs w:val="28"/>
        </w:rPr>
        <w:t>Chương trình bồi dưỡng p</w:t>
      </w:r>
      <w:r w:rsidRPr="00276954">
        <w:rPr>
          <w:sz w:val="28"/>
          <w:szCs w:val="28"/>
        </w:rPr>
        <w:t xml:space="preserve">hát triển năng lực nghề nghiệp theo yêu cầu vị trí việc làm. </w:t>
      </w:r>
    </w:p>
    <w:p w:rsidR="00811DDC" w:rsidRPr="00276954" w:rsidRDefault="00811DDC" w:rsidP="00E4626A">
      <w:pPr>
        <w:shd w:val="clear" w:color="auto" w:fill="FFFFFF" w:themeFill="background1"/>
        <w:spacing w:before="120" w:line="360" w:lineRule="auto"/>
        <w:jc w:val="both"/>
        <w:rPr>
          <w:b/>
          <w:bCs/>
          <w:color w:val="000000"/>
          <w:sz w:val="28"/>
          <w:szCs w:val="28"/>
        </w:rPr>
      </w:pPr>
      <w:r w:rsidRPr="00276954">
        <w:rPr>
          <w:sz w:val="28"/>
          <w:szCs w:val="28"/>
        </w:rPr>
        <w:t>- Thời lượng 40 tiết/năm học.</w:t>
      </w:r>
    </w:p>
    <w:p w:rsidR="00811DDC" w:rsidRPr="00276954" w:rsidRDefault="00811DDC" w:rsidP="00E4626A">
      <w:pPr>
        <w:shd w:val="clear" w:color="auto" w:fill="FFFFFF" w:themeFill="background1"/>
        <w:spacing w:line="360" w:lineRule="auto"/>
        <w:ind w:firstLine="720"/>
        <w:jc w:val="both"/>
        <w:rPr>
          <w:color w:val="000000"/>
          <w:sz w:val="28"/>
          <w:szCs w:val="28"/>
        </w:rPr>
      </w:pPr>
      <w:r w:rsidRPr="00276954">
        <w:rPr>
          <w:bCs/>
          <w:color w:val="000000"/>
          <w:sz w:val="28"/>
          <w:szCs w:val="28"/>
        </w:rPr>
        <w:lastRenderedPageBreak/>
        <w:t xml:space="preserve">* Khối kiến thức tự chọn bao gồm các mô đun bồi dưỡng nhằm phát triển phẩm chất, năng lực nghề nghiệp đáp ứng nhu cầu vị trí việc làm của giáo viên, CBQL. </w:t>
      </w:r>
    </w:p>
    <w:p w:rsidR="00811DDC" w:rsidRPr="00276954" w:rsidRDefault="00811DDC" w:rsidP="00E4626A">
      <w:pPr>
        <w:shd w:val="clear" w:color="auto" w:fill="FFFFFF" w:themeFill="background1"/>
        <w:spacing w:line="360" w:lineRule="auto"/>
        <w:ind w:firstLine="720"/>
        <w:jc w:val="both"/>
        <w:rPr>
          <w:i/>
          <w:color w:val="000000"/>
          <w:sz w:val="28"/>
          <w:szCs w:val="28"/>
        </w:rPr>
      </w:pPr>
      <w:r w:rsidRPr="00276954">
        <w:rPr>
          <w:color w:val="000000"/>
          <w:sz w:val="28"/>
          <w:szCs w:val="28"/>
        </w:rPr>
        <w:t xml:space="preserve">Căn cứ nhu cầu của cá nhân, khối kiến thức tự chọn trong chương trình bồi dưỡng thường xuyên theo </w:t>
      </w:r>
      <w:r w:rsidRPr="00276954">
        <w:rPr>
          <w:sz w:val="28"/>
          <w:szCs w:val="28"/>
          <w:lang w:val="es-MX"/>
        </w:rPr>
        <w:t>Thông tư số 17/2019/TT-BGDĐT ngày 01/11/2019 của Bộ Giáo dục và Đào tạo ban hành Chương trình BDTX giáo viên cơ sở giáo dục phổ thông</w:t>
      </w:r>
      <w:r w:rsidRPr="00276954">
        <w:rPr>
          <w:color w:val="000000"/>
          <w:sz w:val="28"/>
          <w:szCs w:val="28"/>
        </w:rPr>
        <w:t>, giáo viên tự lựa chọn mô đun bồi dưỡng .</w:t>
      </w:r>
    </w:p>
    <w:p w:rsidR="00811DDC" w:rsidRPr="00276954" w:rsidRDefault="00811DDC" w:rsidP="00E4626A">
      <w:pPr>
        <w:shd w:val="clear" w:color="auto" w:fill="FFFFFF" w:themeFill="background1"/>
        <w:spacing w:line="360" w:lineRule="auto"/>
        <w:ind w:firstLine="720"/>
        <w:jc w:val="both"/>
        <w:rPr>
          <w:color w:val="000000"/>
          <w:sz w:val="28"/>
          <w:szCs w:val="28"/>
        </w:rPr>
      </w:pPr>
      <w:r w:rsidRPr="00276954">
        <w:rPr>
          <w:color w:val="000000"/>
          <w:sz w:val="28"/>
          <w:szCs w:val="28"/>
        </w:rPr>
        <w:t xml:space="preserve">Cán bộ quản lý bồi dưỡng theo </w:t>
      </w:r>
      <w:r w:rsidRPr="00276954">
        <w:rPr>
          <w:sz w:val="28"/>
          <w:szCs w:val="28"/>
          <w:lang w:val="es-MX"/>
        </w:rPr>
        <w:t xml:space="preserve">Thông tư số 18/2019/TT-BGDĐT ngày 01/11/2019 của Bộ Giáo dục và Đào tạo ban hành Chương trình BDTX của CBQL cơ sở giáo dục phổ thông. </w:t>
      </w:r>
    </w:p>
    <w:p w:rsidR="0086723E" w:rsidRPr="005A2AEB" w:rsidRDefault="00811DDC" w:rsidP="00E4626A">
      <w:pPr>
        <w:shd w:val="clear" w:color="auto" w:fill="FFFFFF" w:themeFill="background1"/>
        <w:spacing w:line="360" w:lineRule="auto"/>
        <w:ind w:firstLine="720"/>
        <w:jc w:val="both"/>
        <w:rPr>
          <w:sz w:val="28"/>
          <w:szCs w:val="28"/>
        </w:rPr>
      </w:pPr>
      <w:r w:rsidRPr="00276954">
        <w:rPr>
          <w:sz w:val="28"/>
          <w:szCs w:val="28"/>
        </w:rPr>
        <w:t xml:space="preserve">Như vậy CBQL, toàn bộ giáo viên trường </w:t>
      </w:r>
      <w:r>
        <w:rPr>
          <w:sz w:val="28"/>
          <w:szCs w:val="28"/>
        </w:rPr>
        <w:t>Tiểu học Y J</w:t>
      </w:r>
      <w:r w:rsidRPr="00276954">
        <w:rPr>
          <w:sz w:val="28"/>
          <w:szCs w:val="28"/>
        </w:rPr>
        <w:t>út sẽ tập trung học tập</w:t>
      </w:r>
      <w:r w:rsidRPr="00276954">
        <w:rPr>
          <w:color w:val="FF0000"/>
          <w:sz w:val="28"/>
          <w:szCs w:val="28"/>
        </w:rPr>
        <w:t xml:space="preserve"> </w:t>
      </w:r>
      <w:r w:rsidRPr="00276954">
        <w:rPr>
          <w:sz w:val="28"/>
          <w:szCs w:val="28"/>
        </w:rPr>
        <w:t>các modul cụ thể trong năm học 202</w:t>
      </w:r>
      <w:r>
        <w:rPr>
          <w:sz w:val="28"/>
          <w:szCs w:val="28"/>
        </w:rPr>
        <w:t>2</w:t>
      </w:r>
      <w:r w:rsidRPr="00276954">
        <w:rPr>
          <w:sz w:val="28"/>
          <w:szCs w:val="28"/>
        </w:rPr>
        <w:t>-202</w:t>
      </w:r>
      <w:r>
        <w:rPr>
          <w:sz w:val="28"/>
          <w:szCs w:val="28"/>
        </w:rPr>
        <w:t>3</w:t>
      </w:r>
      <w:r w:rsidRPr="00276954">
        <w:rPr>
          <w:sz w:val="28"/>
          <w:szCs w:val="28"/>
        </w:rPr>
        <w:t xml:space="preserve"> như sau:</w:t>
      </w:r>
    </w:p>
    <w:p w:rsidR="005A2AEB" w:rsidRPr="00276954" w:rsidRDefault="005A2AEB" w:rsidP="00E4626A">
      <w:pPr>
        <w:shd w:val="clear" w:color="auto" w:fill="FFFFFF" w:themeFill="background1"/>
        <w:spacing w:line="360" w:lineRule="auto"/>
        <w:jc w:val="both"/>
        <w:rPr>
          <w:b/>
          <w:sz w:val="28"/>
          <w:szCs w:val="28"/>
        </w:rPr>
      </w:pPr>
      <w:r w:rsidRPr="00276954">
        <w:rPr>
          <w:b/>
          <w:sz w:val="28"/>
          <w:szCs w:val="28"/>
        </w:rPr>
        <w:t>1. Giáo viên:</w:t>
      </w:r>
    </w:p>
    <w:p w:rsidR="003649BB" w:rsidRPr="00D67310" w:rsidRDefault="005A2AEB" w:rsidP="00E4626A">
      <w:pPr>
        <w:pStyle w:val="NormalWeb"/>
        <w:shd w:val="clear" w:color="auto" w:fill="FFFFFF" w:themeFill="background1"/>
        <w:spacing w:before="120" w:beforeAutospacing="0" w:after="120" w:afterAutospacing="0" w:line="234" w:lineRule="atLeast"/>
        <w:jc w:val="both"/>
        <w:rPr>
          <w:sz w:val="28"/>
          <w:szCs w:val="28"/>
        </w:rPr>
      </w:pPr>
      <w:r>
        <w:rPr>
          <w:b/>
          <w:sz w:val="28"/>
          <w:szCs w:val="28"/>
        </w:rPr>
        <w:t xml:space="preserve">  </w:t>
      </w:r>
      <w:r w:rsidRPr="00BF60A3">
        <w:rPr>
          <w:b/>
          <w:sz w:val="28"/>
          <w:szCs w:val="28"/>
          <w:u w:val="single"/>
        </w:rPr>
        <w:t>Modul 02</w:t>
      </w:r>
      <w:r w:rsidRPr="00276954">
        <w:rPr>
          <w:b/>
          <w:sz w:val="28"/>
          <w:szCs w:val="28"/>
        </w:rPr>
        <w:t xml:space="preserve">: </w:t>
      </w:r>
      <w:r w:rsidRPr="00276954">
        <w:rPr>
          <w:sz w:val="28"/>
          <w:szCs w:val="28"/>
        </w:rPr>
        <w:t xml:space="preserve"> </w:t>
      </w:r>
      <w:r w:rsidR="003649BB" w:rsidRPr="00D67310">
        <w:rPr>
          <w:b/>
          <w:bCs/>
          <w:sz w:val="28"/>
          <w:szCs w:val="28"/>
          <w:lang w:val="vi-VN"/>
        </w:rPr>
        <w:t>Xây dựng phong cách của giáo viên cơ sở giáo dục ph</w:t>
      </w:r>
      <w:r w:rsidR="003649BB" w:rsidRPr="00D67310">
        <w:rPr>
          <w:b/>
          <w:bCs/>
          <w:sz w:val="28"/>
          <w:szCs w:val="28"/>
        </w:rPr>
        <w:t>ổ </w:t>
      </w:r>
      <w:r w:rsidR="003649BB" w:rsidRPr="00D67310">
        <w:rPr>
          <w:b/>
          <w:bCs/>
          <w:sz w:val="28"/>
          <w:szCs w:val="28"/>
          <w:lang w:val="vi-VN"/>
        </w:rPr>
        <w:t>thông trong bối cảnh hiện nay</w:t>
      </w:r>
      <w:r w:rsidR="003649BB" w:rsidRPr="00D67310">
        <w:rPr>
          <w:b/>
          <w:bCs/>
          <w:sz w:val="28"/>
          <w:szCs w:val="28"/>
        </w:rPr>
        <w:t>.</w:t>
      </w:r>
    </w:p>
    <w:p w:rsidR="003649BB" w:rsidRDefault="00CE4786" w:rsidP="00E4626A">
      <w:pPr>
        <w:shd w:val="clear" w:color="auto" w:fill="FFFFFF" w:themeFill="background1"/>
        <w:spacing w:line="360" w:lineRule="auto"/>
        <w:jc w:val="both"/>
        <w:rPr>
          <w:sz w:val="28"/>
          <w:szCs w:val="28"/>
        </w:rPr>
      </w:pPr>
      <w:r>
        <w:rPr>
          <w:b/>
          <w:sz w:val="28"/>
          <w:szCs w:val="28"/>
        </w:rPr>
        <w:t xml:space="preserve">    </w:t>
      </w:r>
      <w:r w:rsidR="003649BB" w:rsidRPr="00D67310">
        <w:rPr>
          <w:b/>
          <w:sz w:val="28"/>
          <w:szCs w:val="28"/>
        </w:rPr>
        <w:t>Nội dung 2:</w:t>
      </w:r>
      <w:r w:rsidR="003649BB" w:rsidRPr="00D67310">
        <w:rPr>
          <w:sz w:val="28"/>
          <w:szCs w:val="28"/>
          <w:lang w:val="vi-VN"/>
        </w:rPr>
        <w:t xml:space="preserve"> Những yêu cầu về phong cách của giáo viên cơ sở giáo dục phổ thông trong bối cảnh hiện nay; kỹ năng xử lý tình huống sư phạm.</w:t>
      </w:r>
    </w:p>
    <w:p w:rsidR="00CE4786" w:rsidRDefault="00CE4786" w:rsidP="00E4626A">
      <w:pPr>
        <w:shd w:val="clear" w:color="auto" w:fill="FFFFFF" w:themeFill="background1"/>
        <w:spacing w:line="360" w:lineRule="auto"/>
        <w:jc w:val="both"/>
        <w:rPr>
          <w:b/>
          <w:sz w:val="28"/>
          <w:szCs w:val="28"/>
        </w:rPr>
      </w:pPr>
      <w:r>
        <w:rPr>
          <w:b/>
          <w:sz w:val="28"/>
          <w:szCs w:val="28"/>
        </w:rPr>
        <w:t xml:space="preserve">  </w:t>
      </w:r>
      <w:r w:rsidRPr="00BF60A3">
        <w:rPr>
          <w:b/>
          <w:sz w:val="28"/>
          <w:szCs w:val="28"/>
          <w:u w:val="single"/>
        </w:rPr>
        <w:t>Modul 0</w:t>
      </w:r>
      <w:r>
        <w:rPr>
          <w:b/>
          <w:sz w:val="28"/>
          <w:szCs w:val="28"/>
          <w:u w:val="single"/>
        </w:rPr>
        <w:t>3</w:t>
      </w:r>
      <w:r w:rsidRPr="00276954">
        <w:rPr>
          <w:b/>
          <w:sz w:val="28"/>
          <w:szCs w:val="28"/>
        </w:rPr>
        <w:t xml:space="preserve">: </w:t>
      </w:r>
      <w:r w:rsidRPr="00276954">
        <w:rPr>
          <w:sz w:val="28"/>
          <w:szCs w:val="28"/>
        </w:rPr>
        <w:t xml:space="preserve"> </w:t>
      </w:r>
      <w:r w:rsidRPr="00CE4786">
        <w:rPr>
          <w:b/>
          <w:sz w:val="28"/>
          <w:szCs w:val="28"/>
        </w:rPr>
        <w:t>Phát triển chuyên môn của bản thân</w:t>
      </w:r>
    </w:p>
    <w:p w:rsidR="00CE4786" w:rsidRPr="00CE4786" w:rsidRDefault="00CE4786" w:rsidP="00E4626A">
      <w:pPr>
        <w:shd w:val="clear" w:color="auto" w:fill="FFFFFF" w:themeFill="background1"/>
        <w:spacing w:line="360" w:lineRule="auto"/>
        <w:jc w:val="both"/>
        <w:rPr>
          <w:sz w:val="28"/>
          <w:szCs w:val="28"/>
        </w:rPr>
      </w:pPr>
      <w:r>
        <w:rPr>
          <w:b/>
          <w:sz w:val="28"/>
          <w:szCs w:val="28"/>
        </w:rPr>
        <w:t xml:space="preserve">     </w:t>
      </w:r>
      <w:r w:rsidRPr="00D67310">
        <w:rPr>
          <w:b/>
          <w:sz w:val="28"/>
          <w:szCs w:val="28"/>
        </w:rPr>
        <w:t xml:space="preserve">Nội dung </w:t>
      </w:r>
      <w:r>
        <w:rPr>
          <w:b/>
          <w:sz w:val="28"/>
          <w:szCs w:val="28"/>
        </w:rPr>
        <w:t>3</w:t>
      </w:r>
      <w:r w:rsidRPr="00D67310">
        <w:rPr>
          <w:b/>
          <w:sz w:val="28"/>
          <w:szCs w:val="28"/>
        </w:rPr>
        <w:t>:</w:t>
      </w:r>
      <w:r>
        <w:rPr>
          <w:sz w:val="28"/>
          <w:szCs w:val="28"/>
        </w:rPr>
        <w:t xml:space="preserve"> Nội dung cập nhật yêu cầu đổi mới nâng cao năng lực chuyên môn của bản thân đối với GV.</w:t>
      </w:r>
    </w:p>
    <w:p w:rsidR="00BF60A3" w:rsidRPr="00EB2DC9" w:rsidRDefault="00BF60A3" w:rsidP="00E4626A">
      <w:pPr>
        <w:shd w:val="clear" w:color="auto" w:fill="FFFFFF" w:themeFill="background1"/>
        <w:spacing w:line="360" w:lineRule="auto"/>
        <w:jc w:val="both"/>
        <w:outlineLvl w:val="1"/>
        <w:rPr>
          <w:b/>
          <w:bCs/>
          <w:sz w:val="36"/>
          <w:szCs w:val="36"/>
        </w:rPr>
      </w:pPr>
      <w:r w:rsidRPr="00BF60A3">
        <w:rPr>
          <w:b/>
          <w:sz w:val="28"/>
          <w:szCs w:val="28"/>
          <w:u w:val="single"/>
        </w:rPr>
        <w:t>*Modul 1</w:t>
      </w:r>
      <w:r w:rsidR="00CE4786">
        <w:rPr>
          <w:b/>
          <w:sz w:val="28"/>
          <w:szCs w:val="28"/>
          <w:u w:val="single"/>
        </w:rPr>
        <w:t>5</w:t>
      </w:r>
      <w:r w:rsidRPr="00BF60A3">
        <w:rPr>
          <w:b/>
          <w:sz w:val="28"/>
          <w:szCs w:val="28"/>
          <w:u w:val="single"/>
        </w:rPr>
        <w:t>:</w:t>
      </w:r>
      <w:r>
        <w:rPr>
          <w:b/>
          <w:sz w:val="28"/>
          <w:szCs w:val="28"/>
        </w:rPr>
        <w:t xml:space="preserve"> </w:t>
      </w:r>
      <w:r w:rsidR="00CE4786">
        <w:rPr>
          <w:b/>
          <w:bCs/>
          <w:sz w:val="28"/>
          <w:szCs w:val="28"/>
        </w:rPr>
        <w:t>Ứng dụng công nghệ thông tin, khai thác và sử dụng thiết bị công nghệ trong dạy học và giáo dục học sinh trong các cơ sở giáo dục phổ thông.</w:t>
      </w:r>
    </w:p>
    <w:p w:rsidR="00BF60A3" w:rsidRDefault="00FB57E0" w:rsidP="00E4626A">
      <w:pPr>
        <w:shd w:val="clear" w:color="auto" w:fill="FFFFFF" w:themeFill="background1"/>
        <w:spacing w:line="360" w:lineRule="auto"/>
        <w:jc w:val="both"/>
        <w:rPr>
          <w:sz w:val="28"/>
          <w:szCs w:val="28"/>
        </w:rPr>
      </w:pPr>
      <w:r>
        <w:rPr>
          <w:sz w:val="28"/>
          <w:szCs w:val="28"/>
        </w:rPr>
        <w:t xml:space="preserve">    </w:t>
      </w:r>
      <w:r w:rsidRPr="00BF60A3">
        <w:rPr>
          <w:b/>
          <w:sz w:val="28"/>
          <w:szCs w:val="28"/>
        </w:rPr>
        <w:t xml:space="preserve">Nội dung </w:t>
      </w:r>
      <w:r>
        <w:rPr>
          <w:b/>
          <w:sz w:val="28"/>
          <w:szCs w:val="28"/>
        </w:rPr>
        <w:t>3</w:t>
      </w:r>
      <w:r w:rsidRPr="00BF60A3">
        <w:rPr>
          <w:b/>
          <w:sz w:val="28"/>
          <w:szCs w:val="28"/>
        </w:rPr>
        <w:t>:</w:t>
      </w:r>
      <w:r w:rsidRPr="00BF60A3">
        <w:rPr>
          <w:sz w:val="28"/>
          <w:szCs w:val="28"/>
          <w:lang w:val="vi-VN"/>
        </w:rPr>
        <w:t xml:space="preserve"> </w:t>
      </w:r>
      <w:r w:rsidRPr="00BF60A3">
        <w:rPr>
          <w:sz w:val="28"/>
          <w:szCs w:val="28"/>
        </w:rPr>
        <w:t xml:space="preserve"> </w:t>
      </w:r>
      <w:r w:rsidR="005A2AEB">
        <w:rPr>
          <w:sz w:val="28"/>
          <w:szCs w:val="28"/>
        </w:rPr>
        <w:t xml:space="preserve">Ứng dụng công nghệ thông tin, </w:t>
      </w:r>
      <w:r>
        <w:rPr>
          <w:sz w:val="28"/>
          <w:szCs w:val="28"/>
        </w:rPr>
        <w:t xml:space="preserve">học liệu và </w:t>
      </w:r>
      <w:r w:rsidR="005A2AEB">
        <w:rPr>
          <w:sz w:val="28"/>
          <w:szCs w:val="28"/>
        </w:rPr>
        <w:t xml:space="preserve">thiết bị công nghệ trong </w:t>
      </w:r>
      <w:r>
        <w:rPr>
          <w:sz w:val="28"/>
          <w:szCs w:val="28"/>
        </w:rPr>
        <w:t xml:space="preserve">hoạt động </w:t>
      </w:r>
      <w:r w:rsidR="005A2AEB">
        <w:rPr>
          <w:sz w:val="28"/>
          <w:szCs w:val="28"/>
        </w:rPr>
        <w:t xml:space="preserve">dạy học và giáo dục học sinh trong các cơ sở giáo dục phổ thông. </w:t>
      </w:r>
    </w:p>
    <w:p w:rsidR="005A2AEB" w:rsidRPr="00276954" w:rsidRDefault="005A2AEB" w:rsidP="00E4626A">
      <w:pPr>
        <w:shd w:val="clear" w:color="auto" w:fill="FFFFFF" w:themeFill="background1"/>
        <w:spacing w:line="360" w:lineRule="auto"/>
        <w:jc w:val="both"/>
        <w:rPr>
          <w:b/>
          <w:sz w:val="28"/>
          <w:szCs w:val="28"/>
        </w:rPr>
      </w:pPr>
      <w:r>
        <w:rPr>
          <w:b/>
          <w:sz w:val="28"/>
          <w:szCs w:val="28"/>
        </w:rPr>
        <w:t xml:space="preserve"> </w:t>
      </w:r>
      <w:r w:rsidRPr="00276954">
        <w:rPr>
          <w:b/>
          <w:sz w:val="28"/>
          <w:szCs w:val="28"/>
        </w:rPr>
        <w:t xml:space="preserve"> 2. Cán bộ quản lý:</w:t>
      </w:r>
    </w:p>
    <w:p w:rsidR="00BF1EBD" w:rsidRDefault="000D277D" w:rsidP="00E4626A">
      <w:pPr>
        <w:pStyle w:val="NoSpacing"/>
        <w:shd w:val="clear" w:color="auto" w:fill="FFFFFF" w:themeFill="background1"/>
        <w:jc w:val="both"/>
        <w:rPr>
          <w:rFonts w:ascii="Times New Roman" w:hAnsi="Times New Roman" w:cs="Times New Roman"/>
          <w:bCs/>
          <w:sz w:val="28"/>
          <w:szCs w:val="28"/>
        </w:rPr>
      </w:pPr>
      <w:r w:rsidRPr="000D277D">
        <w:rPr>
          <w:rFonts w:ascii="Times New Roman" w:hAnsi="Times New Roman" w:cs="Times New Roman"/>
          <w:b/>
          <w:color w:val="000000"/>
          <w:sz w:val="28"/>
          <w:szCs w:val="28"/>
        </w:rPr>
        <w:t xml:space="preserve">   </w:t>
      </w:r>
      <w:r w:rsidR="00BF1EBD" w:rsidRPr="002E5E85">
        <w:rPr>
          <w:rFonts w:ascii="Times New Roman" w:hAnsi="Times New Roman" w:cs="Times New Roman"/>
          <w:b/>
          <w:color w:val="000000"/>
          <w:sz w:val="28"/>
          <w:szCs w:val="28"/>
          <w:u w:val="single"/>
        </w:rPr>
        <w:t>Modul</w:t>
      </w:r>
      <w:r w:rsidR="00BF1EBD" w:rsidRPr="002E5E85">
        <w:rPr>
          <w:rFonts w:ascii="Times New Roman" w:hAnsi="Times New Roman" w:cs="Times New Roman"/>
          <w:b/>
          <w:bCs/>
          <w:color w:val="333333"/>
          <w:sz w:val="28"/>
          <w:szCs w:val="28"/>
          <w:u w:val="single"/>
          <w:lang w:val="vi-VN"/>
        </w:rPr>
        <w:t xml:space="preserve"> 0</w:t>
      </w:r>
      <w:r>
        <w:rPr>
          <w:rFonts w:ascii="Times New Roman" w:hAnsi="Times New Roman" w:cs="Times New Roman"/>
          <w:b/>
          <w:bCs/>
          <w:color w:val="333333"/>
          <w:sz w:val="28"/>
          <w:szCs w:val="28"/>
          <w:u w:val="single"/>
        </w:rPr>
        <w:t>3</w:t>
      </w:r>
      <w:r w:rsidR="002E5E85" w:rsidRPr="002E5E85">
        <w:rPr>
          <w:rFonts w:ascii="Times New Roman" w:hAnsi="Times New Roman" w:cs="Times New Roman"/>
          <w:b/>
          <w:bCs/>
          <w:color w:val="333333"/>
          <w:sz w:val="28"/>
          <w:szCs w:val="28"/>
          <w:u w:val="single"/>
        </w:rPr>
        <w:t xml:space="preserve"> :</w:t>
      </w:r>
      <w:r w:rsidR="00BF1EBD" w:rsidRPr="006B7F12">
        <w:rPr>
          <w:rFonts w:ascii="Times New Roman" w:hAnsi="Times New Roman" w:cs="Times New Roman"/>
          <w:color w:val="000000"/>
          <w:sz w:val="28"/>
          <w:szCs w:val="28"/>
        </w:rPr>
        <w:t xml:space="preserve"> </w:t>
      </w:r>
      <w:r w:rsidR="002E5E85">
        <w:rPr>
          <w:rFonts w:ascii="Times New Roman" w:hAnsi="Times New Roman" w:cs="Times New Roman"/>
          <w:color w:val="000000"/>
          <w:sz w:val="28"/>
          <w:szCs w:val="28"/>
        </w:rPr>
        <w:t xml:space="preserve"> </w:t>
      </w:r>
      <w:r>
        <w:rPr>
          <w:rFonts w:ascii="Times New Roman" w:hAnsi="Times New Roman" w:cs="Times New Roman"/>
          <w:bCs/>
          <w:color w:val="333333"/>
          <w:sz w:val="28"/>
          <w:szCs w:val="28"/>
        </w:rPr>
        <w:t>Tầm quan trọng của việc phát triển chuyên môn nghiệp vụ của CBQL; Xây dựng yêu cầu, nội dung và phương thức phát triển năng lực chuyên môn, nghiệp vụ của CBQL</w:t>
      </w:r>
      <w:r w:rsidR="002E5E85" w:rsidRPr="002E5E85">
        <w:rPr>
          <w:rFonts w:ascii="Times New Roman" w:hAnsi="Times New Roman" w:cs="Times New Roman"/>
          <w:bCs/>
          <w:sz w:val="28"/>
          <w:szCs w:val="28"/>
        </w:rPr>
        <w:t xml:space="preserve"> ( ND</w:t>
      </w:r>
      <w:r w:rsidR="002C2208">
        <w:rPr>
          <w:rFonts w:ascii="Times New Roman" w:hAnsi="Times New Roman" w:cs="Times New Roman"/>
          <w:bCs/>
          <w:sz w:val="28"/>
          <w:szCs w:val="28"/>
        </w:rPr>
        <w:t>:</w:t>
      </w:r>
      <w:r w:rsidR="002E5E85" w:rsidRPr="002E5E85">
        <w:rPr>
          <w:rFonts w:ascii="Times New Roman" w:hAnsi="Times New Roman" w:cs="Times New Roman"/>
          <w:bCs/>
          <w:sz w:val="28"/>
          <w:szCs w:val="28"/>
        </w:rPr>
        <w:t xml:space="preserve"> 1,2)</w:t>
      </w:r>
    </w:p>
    <w:p w:rsidR="000D277D" w:rsidRPr="000D277D" w:rsidRDefault="000D277D" w:rsidP="00E4626A">
      <w:pPr>
        <w:pStyle w:val="NoSpacing"/>
        <w:shd w:val="clear" w:color="auto" w:fill="FFFFFF" w:themeFill="background1"/>
        <w:jc w:val="both"/>
        <w:rPr>
          <w:rFonts w:ascii="Times New Roman" w:hAnsi="Times New Roman" w:cs="Times New Roman"/>
          <w:bCs/>
          <w:sz w:val="28"/>
          <w:szCs w:val="28"/>
        </w:rPr>
      </w:pPr>
      <w:r w:rsidRPr="000D277D">
        <w:rPr>
          <w:rFonts w:ascii="Times New Roman" w:hAnsi="Times New Roman" w:cs="Times New Roman"/>
          <w:b/>
          <w:color w:val="000000"/>
          <w:sz w:val="28"/>
          <w:szCs w:val="28"/>
        </w:rPr>
        <w:t xml:space="preserve">   </w:t>
      </w:r>
      <w:r w:rsidRPr="002E5E85">
        <w:rPr>
          <w:rFonts w:ascii="Times New Roman" w:hAnsi="Times New Roman" w:cs="Times New Roman"/>
          <w:b/>
          <w:color w:val="000000"/>
          <w:sz w:val="28"/>
          <w:szCs w:val="28"/>
          <w:u w:val="single"/>
        </w:rPr>
        <w:t>Modul</w:t>
      </w:r>
      <w:r w:rsidRPr="002E5E85">
        <w:rPr>
          <w:rFonts w:ascii="Times New Roman" w:hAnsi="Times New Roman" w:cs="Times New Roman"/>
          <w:b/>
          <w:bCs/>
          <w:color w:val="333333"/>
          <w:sz w:val="28"/>
          <w:szCs w:val="28"/>
          <w:u w:val="single"/>
          <w:lang w:val="vi-VN"/>
        </w:rPr>
        <w:t xml:space="preserve"> </w:t>
      </w:r>
      <w:r w:rsidR="002C2208">
        <w:rPr>
          <w:rFonts w:ascii="Times New Roman" w:hAnsi="Times New Roman" w:cs="Times New Roman"/>
          <w:b/>
          <w:bCs/>
          <w:color w:val="333333"/>
          <w:sz w:val="28"/>
          <w:szCs w:val="28"/>
          <w:u w:val="single"/>
        </w:rPr>
        <w:t>18</w:t>
      </w:r>
      <w:r w:rsidRPr="002E5E85">
        <w:rPr>
          <w:rFonts w:ascii="Times New Roman" w:hAnsi="Times New Roman" w:cs="Times New Roman"/>
          <w:b/>
          <w:bCs/>
          <w:color w:val="333333"/>
          <w:sz w:val="28"/>
          <w:szCs w:val="28"/>
          <w:u w:val="single"/>
        </w:rPr>
        <w:t xml:space="preserve"> :</w:t>
      </w:r>
      <w:r w:rsidRPr="006B7F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C2208">
        <w:rPr>
          <w:rFonts w:ascii="Times New Roman" w:hAnsi="Times New Roman" w:cs="Times New Roman"/>
          <w:color w:val="000000"/>
          <w:sz w:val="28"/>
          <w:szCs w:val="28"/>
        </w:rPr>
        <w:t xml:space="preserve">Xây dựng, ứng dụng hiệu quả công nghệ thông tin trong quản trị nhà trường </w:t>
      </w:r>
      <w:r w:rsidRPr="002E5E85">
        <w:rPr>
          <w:rFonts w:ascii="Times New Roman" w:hAnsi="Times New Roman" w:cs="Times New Roman"/>
          <w:bCs/>
          <w:sz w:val="28"/>
          <w:szCs w:val="28"/>
        </w:rPr>
        <w:t>( ND</w:t>
      </w:r>
      <w:r w:rsidR="002C2208">
        <w:rPr>
          <w:rFonts w:ascii="Times New Roman" w:hAnsi="Times New Roman" w:cs="Times New Roman"/>
          <w:bCs/>
          <w:sz w:val="28"/>
          <w:szCs w:val="28"/>
        </w:rPr>
        <w:t>:</w:t>
      </w:r>
      <w:r w:rsidRPr="002E5E85">
        <w:rPr>
          <w:rFonts w:ascii="Times New Roman" w:hAnsi="Times New Roman" w:cs="Times New Roman"/>
          <w:bCs/>
          <w:sz w:val="28"/>
          <w:szCs w:val="28"/>
        </w:rPr>
        <w:t xml:space="preserve"> 2)</w:t>
      </w:r>
    </w:p>
    <w:p w:rsidR="005A2AEB" w:rsidRDefault="005A2AEB" w:rsidP="00E4626A">
      <w:pPr>
        <w:shd w:val="clear" w:color="auto" w:fill="FFFFFF" w:themeFill="background1"/>
        <w:spacing w:line="360" w:lineRule="auto"/>
        <w:jc w:val="both"/>
        <w:rPr>
          <w:sz w:val="28"/>
          <w:szCs w:val="28"/>
          <w:lang w:val="es-MX"/>
        </w:rPr>
      </w:pPr>
      <w:r w:rsidRPr="00276954">
        <w:rPr>
          <w:sz w:val="28"/>
          <w:szCs w:val="28"/>
          <w:lang w:val="es-MX"/>
        </w:rPr>
        <w:lastRenderedPageBreak/>
        <w:t>-Thời lượng 40 tiết/ năm học: lí thuyết 1</w:t>
      </w:r>
      <w:r w:rsidR="002C2208">
        <w:rPr>
          <w:sz w:val="28"/>
          <w:szCs w:val="28"/>
          <w:lang w:val="es-MX"/>
        </w:rPr>
        <w:t>5</w:t>
      </w:r>
      <w:r w:rsidRPr="00276954">
        <w:rPr>
          <w:sz w:val="28"/>
          <w:szCs w:val="28"/>
          <w:lang w:val="es-MX"/>
        </w:rPr>
        <w:t xml:space="preserve"> tiết, thực hành 2</w:t>
      </w:r>
      <w:r w:rsidR="002C2208">
        <w:rPr>
          <w:sz w:val="28"/>
          <w:szCs w:val="28"/>
          <w:lang w:val="es-MX"/>
        </w:rPr>
        <w:t>5</w:t>
      </w:r>
      <w:r w:rsidRPr="00276954">
        <w:rPr>
          <w:sz w:val="28"/>
          <w:szCs w:val="28"/>
          <w:lang w:val="es-MX"/>
        </w:rPr>
        <w:t xml:space="preserve"> tiết.</w:t>
      </w:r>
    </w:p>
    <w:p w:rsidR="002E5E85" w:rsidRPr="00276954" w:rsidRDefault="002E5E85" w:rsidP="00E4626A">
      <w:pPr>
        <w:shd w:val="clear" w:color="auto" w:fill="FFFFFF" w:themeFill="background1"/>
        <w:spacing w:line="360" w:lineRule="auto"/>
        <w:jc w:val="both"/>
        <w:rPr>
          <w:sz w:val="28"/>
          <w:szCs w:val="28"/>
        </w:rPr>
      </w:pPr>
      <w:r w:rsidRPr="00276954">
        <w:rPr>
          <w:b/>
          <w:sz w:val="28"/>
          <w:szCs w:val="28"/>
        </w:rPr>
        <w:t>2. Chương trình bồi dưỡng thường xuyên</w:t>
      </w:r>
      <w:r w:rsidRPr="00276954">
        <w:rPr>
          <w:sz w:val="28"/>
          <w:szCs w:val="28"/>
        </w:rPr>
        <w:t xml:space="preserve"> </w:t>
      </w:r>
    </w:p>
    <w:p w:rsidR="002E5E85" w:rsidRPr="00276954" w:rsidRDefault="002E5E85" w:rsidP="00E4626A">
      <w:pPr>
        <w:shd w:val="clear" w:color="auto" w:fill="FFFFFF" w:themeFill="background1"/>
        <w:spacing w:line="360" w:lineRule="auto"/>
        <w:ind w:firstLine="720"/>
        <w:jc w:val="both"/>
        <w:rPr>
          <w:sz w:val="28"/>
          <w:szCs w:val="28"/>
        </w:rPr>
      </w:pPr>
      <w:r w:rsidRPr="00276954">
        <w:rPr>
          <w:sz w:val="28"/>
          <w:szCs w:val="28"/>
        </w:rPr>
        <w:t xml:space="preserve">a. Khối kiến thức bắt buộc </w:t>
      </w:r>
      <w:r w:rsidRPr="00276954">
        <w:rPr>
          <w:i/>
          <w:sz w:val="28"/>
          <w:szCs w:val="28"/>
        </w:rPr>
        <w:t>(Nội dung bồi dưỡng 01,02)</w:t>
      </w:r>
      <w:r w:rsidRPr="00276954">
        <w:rPr>
          <w:sz w:val="28"/>
          <w:szCs w:val="28"/>
        </w:rPr>
        <w:t xml:space="preserve"> </w:t>
      </w:r>
    </w:p>
    <w:p w:rsidR="002E5E85" w:rsidRPr="00276954" w:rsidRDefault="002E5E85" w:rsidP="00E4626A">
      <w:pPr>
        <w:shd w:val="clear" w:color="auto" w:fill="FFFFFF" w:themeFill="background1"/>
        <w:spacing w:line="360" w:lineRule="auto"/>
        <w:ind w:firstLine="720"/>
        <w:jc w:val="both"/>
        <w:rPr>
          <w:sz w:val="28"/>
          <w:szCs w:val="28"/>
        </w:rPr>
      </w:pPr>
      <w:r w:rsidRPr="00276954">
        <w:rPr>
          <w:sz w:val="28"/>
          <w:szCs w:val="28"/>
        </w:rPr>
        <w:t xml:space="preserve">b. Khối kiến thức tự chọn </w:t>
      </w:r>
      <w:r w:rsidRPr="00276954">
        <w:rPr>
          <w:i/>
          <w:sz w:val="28"/>
          <w:szCs w:val="28"/>
        </w:rPr>
        <w:t>(Nội dung bồi dưỡng 03)</w:t>
      </w:r>
      <w:r w:rsidRPr="00276954">
        <w:rPr>
          <w:sz w:val="28"/>
          <w:szCs w:val="28"/>
        </w:rPr>
        <w:t xml:space="preserve"> </w:t>
      </w:r>
    </w:p>
    <w:p w:rsidR="002E5E85" w:rsidRPr="00276954" w:rsidRDefault="002E5E85" w:rsidP="00E4626A">
      <w:pPr>
        <w:shd w:val="clear" w:color="auto" w:fill="FFFFFF" w:themeFill="background1"/>
        <w:spacing w:line="360" w:lineRule="auto"/>
        <w:jc w:val="both"/>
        <w:rPr>
          <w:sz w:val="28"/>
          <w:szCs w:val="28"/>
        </w:rPr>
      </w:pPr>
      <w:r w:rsidRPr="00276954">
        <w:rPr>
          <w:sz w:val="28"/>
          <w:szCs w:val="28"/>
        </w:rPr>
        <w:t xml:space="preserve">- Đối với cán bộ quản lý cơ sở giáo dục phổ thông: bồi dưỡng theo Thông tư số 18/2019/TT- BGDĐT ngày 01/11/2019 của Bộ GDĐT về việc ban hành chương trình BDTX đối với cán bộ quản lý cơ sở giáo dục phổ thông và trường phổ thông. </w:t>
      </w:r>
    </w:p>
    <w:p w:rsidR="002E5E85" w:rsidRPr="00276954" w:rsidRDefault="002E5E85" w:rsidP="00E4626A">
      <w:pPr>
        <w:shd w:val="clear" w:color="auto" w:fill="FFFFFF" w:themeFill="background1"/>
        <w:spacing w:line="360" w:lineRule="auto"/>
        <w:jc w:val="both"/>
        <w:rPr>
          <w:color w:val="000000"/>
          <w:sz w:val="28"/>
          <w:szCs w:val="28"/>
        </w:rPr>
      </w:pPr>
      <w:r w:rsidRPr="00276954">
        <w:rPr>
          <w:sz w:val="28"/>
          <w:szCs w:val="28"/>
        </w:rPr>
        <w:t>- Đối với giáo viên cơ sở giáo dục phổ thông: bồi dưỡng theo Thông tư số 17/2019/TT- BGDĐT ngày 01/11/2019 của Bộ GDĐT ban hành Chương trình BDTX giáo viên cơ sở giáo dục phổ thông.</w:t>
      </w:r>
      <w:r w:rsidRPr="00276954">
        <w:rPr>
          <w:b/>
          <w:bCs/>
          <w:color w:val="000000"/>
          <w:sz w:val="28"/>
          <w:szCs w:val="28"/>
        </w:rPr>
        <w:tab/>
      </w:r>
    </w:p>
    <w:p w:rsidR="002E5E85" w:rsidRPr="00276954" w:rsidRDefault="002E5E85" w:rsidP="00E4626A">
      <w:pPr>
        <w:shd w:val="clear" w:color="auto" w:fill="FFFFFF" w:themeFill="background1"/>
        <w:spacing w:before="120" w:line="360" w:lineRule="auto"/>
        <w:jc w:val="both"/>
        <w:rPr>
          <w:sz w:val="28"/>
          <w:szCs w:val="28"/>
        </w:rPr>
      </w:pPr>
      <w:r w:rsidRPr="00276954">
        <w:rPr>
          <w:bCs/>
          <w:color w:val="000000"/>
          <w:sz w:val="28"/>
          <w:szCs w:val="28"/>
        </w:rPr>
        <w:t>-</w:t>
      </w:r>
      <w:r w:rsidRPr="00276954">
        <w:rPr>
          <w:sz w:val="28"/>
          <w:szCs w:val="28"/>
        </w:rPr>
        <w:t xml:space="preserve"> Tài liệu phục vụ cho các nội dung bồi dưỡng được sử dụng từ nguồn tài liệu các lớp tập huấn giáo viên cốt cán cấp tỉnh do Bộ Giáo dục và Đào tạo tổ chức từ năm 2019-2020 đến nay (đơn vị vận dụng cho phù hợp với thực tế địa phương), các tài liệu phục vụ cho đổi mới phương pháp dạy học, đổi mới kiểm tra đánh giá, các tài liệu liên quan triển khai trong năm học 202</w:t>
      </w:r>
      <w:r w:rsidR="00D66D5B">
        <w:rPr>
          <w:sz w:val="28"/>
          <w:szCs w:val="28"/>
        </w:rPr>
        <w:t>2</w:t>
      </w:r>
      <w:r w:rsidRPr="00276954">
        <w:rPr>
          <w:sz w:val="28"/>
          <w:szCs w:val="28"/>
        </w:rPr>
        <w:t>-202</w:t>
      </w:r>
      <w:r w:rsidR="00D66D5B">
        <w:rPr>
          <w:sz w:val="28"/>
          <w:szCs w:val="28"/>
        </w:rPr>
        <w:t>3</w:t>
      </w:r>
      <w:r w:rsidRPr="00276954">
        <w:rPr>
          <w:sz w:val="28"/>
          <w:szCs w:val="28"/>
        </w:rPr>
        <w:t>; Chỉ thị, các văn bản chỉ đạo của Bộ Giáo dục và Đào tạo về triển khai nhiệm vụ năm học, các tài liệu đã được tập huấn về giáo dục kỹ năng sống, dạy học lấy học sinh làm trung tâm….</w:t>
      </w:r>
    </w:p>
    <w:p w:rsidR="0086723E" w:rsidRDefault="00C565B1" w:rsidP="00E4626A">
      <w:pPr>
        <w:pStyle w:val="NoSpacing"/>
        <w:shd w:val="clear" w:color="auto" w:fill="FFFFFF" w:themeFill="background1"/>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I</w:t>
      </w:r>
      <w:r w:rsidR="0086723E" w:rsidRPr="006B7F12">
        <w:rPr>
          <w:rFonts w:ascii="Times New Roman" w:hAnsi="Times New Roman" w:cs="Times New Roman"/>
          <w:b/>
          <w:bCs/>
          <w:color w:val="000000"/>
          <w:sz w:val="28"/>
          <w:szCs w:val="28"/>
        </w:rPr>
        <w:t>V- Hình thức bồi dưỡng thường xuyên</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1. Tập trung: Thực hiện bồi dưỡng tập trung; hướng dẫn giáo viên, cán bộ quản lý tự học, thực hành, hệ thống hóa kiến thức, giải đáp thắc mắc, hướng dẫn những nội dung BDTX đáp ứng nhu cầu của giáo viên, cán bộ quản lý trong học tập BDTX; tạo điều kiện cho giáo viên, cán bộ quản lý có cơ hội được trao đổi, chia sẻ, thảo luận về chuyên môn, nghiệp vụ và rèn luyện kỹ năng thực hành. Thời lượng, số lượng giáo viên, cán bộ quản lý tham gia học tập bồi dưỡng tập trung được thực hiện theo phân cấp quản lý bảo đảm các yêu cầu về mục đích, yêu cầu cần đạt, nội dung, phương pháp, thời lượng bồi dưỡng được quy định trong Chương trình BDTX và các quy định tại Quy chế BDTX.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lastRenderedPageBreak/>
        <w:t xml:space="preserve">2. Từ xa: Thực hiện bồi dưỡng từ xa, tăng cường ứng dụng công nghệ thông tin trong hoạt động bồi dưỡng, tập huấn qua mạng internet cho giáo viên, cán bộ quản lý bảo đảm các yêu cầu về mục đích, yêu cầu cần đạt, nội dung, phương pháp, thời lượng bồi dưỡng được quy định trong Chương trình BDTX và các quy định tại Quy chế BDTX; </w:t>
      </w:r>
    </w:p>
    <w:p w:rsidR="00E4626A" w:rsidRDefault="00BB7A4E" w:rsidP="00E4626A">
      <w:pPr>
        <w:shd w:val="clear" w:color="auto" w:fill="FFFFFF" w:themeFill="background1"/>
        <w:spacing w:before="120" w:line="360" w:lineRule="auto"/>
        <w:jc w:val="both"/>
        <w:rPr>
          <w:b/>
          <w:sz w:val="28"/>
          <w:szCs w:val="28"/>
        </w:rPr>
      </w:pPr>
      <w:r w:rsidRPr="00276954">
        <w:rPr>
          <w:sz w:val="28"/>
          <w:szCs w:val="28"/>
        </w:rPr>
        <w:t xml:space="preserve">3. Bán tập trung: Kết hợp loại hình tổ chức bồi dưỡng tập trung và từ xa được quy định tại mục 1, 2 phần này đảm bảo hiệu quả và yêu cầu BDTX giáo viên, </w:t>
      </w:r>
      <w:r>
        <w:rPr>
          <w:sz w:val="28"/>
          <w:szCs w:val="28"/>
        </w:rPr>
        <w:t xml:space="preserve">CBQL </w:t>
      </w:r>
      <w:r w:rsidRPr="00276954">
        <w:rPr>
          <w:sz w:val="28"/>
          <w:szCs w:val="28"/>
        </w:rPr>
        <w:t>.</w:t>
      </w:r>
      <w:r w:rsidRPr="00BB7A4E">
        <w:rPr>
          <w:b/>
          <w:sz w:val="28"/>
          <w:szCs w:val="28"/>
        </w:rPr>
        <w:t xml:space="preserve"> </w:t>
      </w:r>
    </w:p>
    <w:p w:rsidR="00BB7A4E" w:rsidRPr="00276954" w:rsidRDefault="00BB7A4E" w:rsidP="00E4626A">
      <w:pPr>
        <w:shd w:val="clear" w:color="auto" w:fill="FFFFFF" w:themeFill="background1"/>
        <w:spacing w:before="120" w:line="360" w:lineRule="auto"/>
        <w:jc w:val="both"/>
        <w:rPr>
          <w:sz w:val="28"/>
          <w:szCs w:val="28"/>
        </w:rPr>
      </w:pPr>
      <w:r w:rsidRPr="00276954">
        <w:rPr>
          <w:b/>
          <w:sz w:val="28"/>
          <w:szCs w:val="28"/>
        </w:rPr>
        <w:t>V. ĐÁNH GIÁ VÀ CÔNG NHẬN KẾT QUẢ BDTX</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1. Đánh giá và xếp loại kết quả BDTX: </w:t>
      </w:r>
      <w:r w:rsidRPr="00276954">
        <w:rPr>
          <w:rStyle w:val="Strong"/>
          <w:rFonts w:eastAsiaTheme="majorEastAsia"/>
          <w:b w:val="0"/>
          <w:color w:val="404040"/>
          <w:sz w:val="28"/>
          <w:szCs w:val="28"/>
        </w:rPr>
        <w:t>Thực hiện theo</w:t>
      </w:r>
      <w:r w:rsidRPr="00276954">
        <w:rPr>
          <w:rStyle w:val="Strong"/>
          <w:rFonts w:eastAsiaTheme="majorEastAsia"/>
          <w:color w:val="404040"/>
          <w:sz w:val="28"/>
          <w:szCs w:val="28"/>
        </w:rPr>
        <w:t xml:space="preserve"> </w:t>
      </w:r>
      <w:r w:rsidRPr="00276954">
        <w:rPr>
          <w:bCs/>
          <w:color w:val="000000"/>
          <w:sz w:val="28"/>
          <w:szCs w:val="28"/>
        </w:rPr>
        <w:t xml:space="preserve">thông tư số </w:t>
      </w:r>
      <w:r w:rsidRPr="00276954">
        <w:rPr>
          <w:bCs/>
          <w:sz w:val="28"/>
          <w:szCs w:val="28"/>
        </w:rPr>
        <w:t>19/2019/TT-BGDĐT</w:t>
      </w:r>
      <w:r w:rsidRPr="00276954">
        <w:rPr>
          <w:bCs/>
          <w:color w:val="000000"/>
          <w:sz w:val="28"/>
          <w:szCs w:val="28"/>
        </w:rPr>
        <w:t xml:space="preserve"> ngày 12/11/2019 của Bộ Giáo dục và Đào tạo.</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1.1. Đánh giá việc vận dụng kiến thức BDTX vào thực tiễn dạy học, giáo dục trẻ em, học sinh; thực tiễn quản lý cơ sở giáo dục phổ thông. Đánh giá thông qua hệ thống câu hỏi trắc nghiệm (đối với các </w:t>
      </w:r>
      <w:r>
        <w:rPr>
          <w:sz w:val="28"/>
          <w:szCs w:val="28"/>
        </w:rPr>
        <w:t>nội dung lý thuyết), 4 bài</w:t>
      </w:r>
      <w:r w:rsidRPr="00276954">
        <w:rPr>
          <w:sz w:val="28"/>
          <w:szCs w:val="28"/>
        </w:rPr>
        <w:t xml:space="preserve"> tập nghiên cứu, bài thu hoạch (đối với nội dung thực hành) đảm bảo đáp ứng yêu cầu về mục tiêu, yêu cầu cần đạt và nội dung chương trình BDTX của từng cấp học.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1.2. Bài kiểm tra lý thuyết, thực hành chấm theo thang điểm 10 và đạt yêu cầu khi đạt điểm từ 05 trở lên.</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 1.3. Xếp loại kết quả: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a. Hoàn thành kế hoạch BDTX: Giáo viên, </w:t>
      </w:r>
      <w:r>
        <w:rPr>
          <w:sz w:val="28"/>
          <w:szCs w:val="28"/>
        </w:rPr>
        <w:t>CBQL</w:t>
      </w:r>
      <w:r w:rsidRPr="00276954">
        <w:rPr>
          <w:sz w:val="28"/>
          <w:szCs w:val="28"/>
        </w:rPr>
        <w:t xml:space="preserve"> được xếp loại hoàn thành kế hoạch BDTX khi thực hiện đầy đủ các quy định của khóa bồi dưỡng; hoàn thành đủ các bài kiểm tra với kết quả đạt yêu cầu trở lên theo quy định tại Mục 1.2 phần này.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b. Không hoàn thành kế hoạch BDTX: Giáo viên, cán bộ quản lý không đáp ứng được các yêu cầu tại Mục a, 1.3 phần này.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t xml:space="preserve">1.4. Giáo viên, cán bộ quản lý được xếp loại hoàn thành kế hoạch BDTX thì được cấp chứng chỉ hoàn thành kế hoạch BDTX. Kết quả đánh giá BDTX được lưu vào hồ sơ và là căn cứ thực hiện chế độ, chính sách bồi dưỡng phát triển nghề nghiệp và sử dụng giáo viên, cán bộ quản lý. </w:t>
      </w:r>
    </w:p>
    <w:p w:rsidR="00BB7A4E" w:rsidRPr="00276954" w:rsidRDefault="00BB7A4E" w:rsidP="00E4626A">
      <w:pPr>
        <w:shd w:val="clear" w:color="auto" w:fill="FFFFFF" w:themeFill="background1"/>
        <w:spacing w:line="360" w:lineRule="auto"/>
        <w:ind w:firstLine="720"/>
        <w:jc w:val="both"/>
        <w:rPr>
          <w:sz w:val="28"/>
          <w:szCs w:val="28"/>
        </w:rPr>
      </w:pPr>
      <w:r w:rsidRPr="00276954">
        <w:rPr>
          <w:sz w:val="28"/>
          <w:szCs w:val="28"/>
        </w:rPr>
        <w:lastRenderedPageBreak/>
        <w:t>2. Cấp chứng chỉ BDTX: Việc cấp chứng chỉ BDTX thực hiện theo quy định về đào tạo, bồi dưỡng cán bộ, công chức, viên chức.</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rStyle w:val="Strong"/>
          <w:rFonts w:eastAsiaTheme="majorEastAsia"/>
          <w:sz w:val="28"/>
          <w:szCs w:val="28"/>
        </w:rPr>
        <w:t>VI. TỔ CHỨC THỰC HIỆN</w:t>
      </w:r>
    </w:p>
    <w:p w:rsidR="005D12B9" w:rsidRPr="00276954" w:rsidRDefault="005D12B9" w:rsidP="00E4626A">
      <w:pPr>
        <w:pStyle w:val="NormalWeb"/>
        <w:shd w:val="clear" w:color="auto" w:fill="FFFFFF" w:themeFill="background1"/>
        <w:spacing w:before="0" w:beforeAutospacing="0" w:after="0" w:afterAutospacing="0" w:line="360" w:lineRule="auto"/>
        <w:jc w:val="both"/>
        <w:rPr>
          <w:rStyle w:val="Strong"/>
          <w:rFonts w:eastAsiaTheme="majorEastAsia"/>
          <w:b w:val="0"/>
          <w:bCs w:val="0"/>
          <w:sz w:val="28"/>
          <w:szCs w:val="28"/>
        </w:rPr>
      </w:pPr>
      <w:r w:rsidRPr="00276954">
        <w:rPr>
          <w:rStyle w:val="Strong"/>
          <w:rFonts w:eastAsiaTheme="majorEastAsia"/>
          <w:sz w:val="28"/>
          <w:szCs w:val="28"/>
        </w:rPr>
        <w:t>1. Cán bộ quản lý.</w:t>
      </w:r>
    </w:p>
    <w:p w:rsidR="005D12B9" w:rsidRPr="00276954" w:rsidRDefault="005D12B9" w:rsidP="00E4626A">
      <w:pPr>
        <w:pStyle w:val="NormalWeb"/>
        <w:shd w:val="clear" w:color="auto" w:fill="FFFFFF" w:themeFill="background1"/>
        <w:spacing w:before="0" w:beforeAutospacing="0" w:after="0" w:afterAutospacing="0" w:line="360" w:lineRule="auto"/>
        <w:ind w:firstLine="720"/>
        <w:jc w:val="both"/>
        <w:rPr>
          <w:b/>
          <w:sz w:val="28"/>
          <w:szCs w:val="28"/>
        </w:rPr>
      </w:pPr>
      <w:r w:rsidRPr="00276954">
        <w:rPr>
          <w:rStyle w:val="Strong"/>
          <w:rFonts w:eastAsiaTheme="majorEastAsia"/>
          <w:sz w:val="28"/>
          <w:szCs w:val="28"/>
        </w:rPr>
        <w:t xml:space="preserve">-  </w:t>
      </w:r>
      <w:r w:rsidRPr="00276954">
        <w:rPr>
          <w:rStyle w:val="Strong"/>
          <w:rFonts w:eastAsiaTheme="majorEastAsia"/>
          <w:b w:val="0"/>
          <w:sz w:val="28"/>
          <w:szCs w:val="28"/>
        </w:rPr>
        <w:t>Cán bộ quản lý chỉ đạo, tham gia học tập BDTX theo kế hoạch đã xây dựng.</w:t>
      </w:r>
    </w:p>
    <w:p w:rsidR="005D12B9" w:rsidRPr="00276954" w:rsidRDefault="005D12B9" w:rsidP="00E4626A">
      <w:pPr>
        <w:pStyle w:val="NormalWeb"/>
        <w:shd w:val="clear" w:color="auto" w:fill="FFFFFF" w:themeFill="background1"/>
        <w:spacing w:before="0" w:beforeAutospacing="0" w:after="0" w:afterAutospacing="0" w:line="360" w:lineRule="auto"/>
        <w:ind w:firstLine="720"/>
        <w:jc w:val="both"/>
        <w:rPr>
          <w:b/>
          <w:sz w:val="28"/>
          <w:szCs w:val="28"/>
        </w:rPr>
      </w:pPr>
      <w:r w:rsidRPr="00276954">
        <w:rPr>
          <w:sz w:val="28"/>
          <w:szCs w:val="28"/>
        </w:rPr>
        <w:t>-  Hướng dẫn các tổ chuyên môn đăng ký, xây dựng kế hoạch BDTX.</w:t>
      </w:r>
    </w:p>
    <w:p w:rsidR="005D12B9" w:rsidRPr="00276954" w:rsidRDefault="005D12B9" w:rsidP="00E4626A">
      <w:pPr>
        <w:pStyle w:val="NormalWeb"/>
        <w:shd w:val="clear" w:color="auto" w:fill="FFFFFF" w:themeFill="background1"/>
        <w:spacing w:before="0" w:beforeAutospacing="0" w:after="0" w:afterAutospacing="0" w:line="360" w:lineRule="auto"/>
        <w:ind w:firstLine="720"/>
        <w:jc w:val="both"/>
        <w:rPr>
          <w:sz w:val="28"/>
          <w:szCs w:val="28"/>
        </w:rPr>
      </w:pPr>
      <w:r w:rsidRPr="00276954">
        <w:rPr>
          <w:sz w:val="28"/>
          <w:szCs w:val="28"/>
        </w:rPr>
        <w:t xml:space="preserve"> - Nộp kế hoạch bồi dưỡng, nội dung đăng ký modul tự học của nhà trườngvề phòng GD&amp;ĐT theo quy định.  </w:t>
      </w:r>
    </w:p>
    <w:p w:rsidR="005D12B9" w:rsidRPr="00276954" w:rsidRDefault="005D12B9" w:rsidP="00E4626A">
      <w:pPr>
        <w:pStyle w:val="NormalWeb"/>
        <w:shd w:val="clear" w:color="auto" w:fill="FFFFFF" w:themeFill="background1"/>
        <w:spacing w:before="0" w:beforeAutospacing="0" w:after="0" w:afterAutospacing="0" w:line="360" w:lineRule="auto"/>
        <w:ind w:firstLine="720"/>
        <w:jc w:val="both"/>
        <w:rPr>
          <w:b/>
          <w:bCs/>
          <w:sz w:val="28"/>
          <w:szCs w:val="28"/>
        </w:rPr>
      </w:pPr>
      <w:r w:rsidRPr="00276954">
        <w:rPr>
          <w:sz w:val="28"/>
          <w:szCs w:val="28"/>
        </w:rPr>
        <w:t>- Ra đề và tổ chức kiểm tra, đánh giá, tổng hợp xếp loại, báo cáo kết quả BDTX của giáo viên về Phòng Giáo dục và Đào tạo</w:t>
      </w:r>
      <w:r w:rsidRPr="00276954">
        <w:rPr>
          <w:rStyle w:val="Strong"/>
          <w:rFonts w:eastAsiaTheme="majorEastAsia"/>
          <w:b w:val="0"/>
          <w:sz w:val="28"/>
          <w:szCs w:val="28"/>
        </w:rPr>
        <w:t xml:space="preserve"> theo quy định.</w:t>
      </w:r>
    </w:p>
    <w:p w:rsidR="005D12B9" w:rsidRPr="00276954" w:rsidRDefault="005D12B9" w:rsidP="00E4626A">
      <w:pPr>
        <w:pStyle w:val="NormalWeb"/>
        <w:shd w:val="clear" w:color="auto" w:fill="FFFFFF" w:themeFill="background1"/>
        <w:spacing w:before="0" w:beforeAutospacing="0" w:after="0" w:afterAutospacing="0" w:line="360" w:lineRule="auto"/>
        <w:jc w:val="both"/>
        <w:rPr>
          <w:rStyle w:val="Strong"/>
          <w:rFonts w:eastAsiaTheme="majorEastAsia"/>
          <w:sz w:val="28"/>
          <w:szCs w:val="28"/>
        </w:rPr>
      </w:pPr>
      <w:r w:rsidRPr="00276954">
        <w:rPr>
          <w:rStyle w:val="Strong"/>
          <w:rFonts w:eastAsiaTheme="majorEastAsia"/>
          <w:sz w:val="28"/>
          <w:szCs w:val="28"/>
        </w:rPr>
        <w:t>2. Tổ chuyên môn</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rStyle w:val="Strong"/>
          <w:rFonts w:eastAsiaTheme="majorEastAsia"/>
          <w:b w:val="0"/>
          <w:sz w:val="28"/>
          <w:szCs w:val="28"/>
        </w:rPr>
        <w:t xml:space="preserve">        </w:t>
      </w:r>
      <w:r w:rsidRPr="00276954">
        <w:rPr>
          <w:sz w:val="28"/>
          <w:szCs w:val="28"/>
        </w:rPr>
        <w:t xml:space="preserve"> - Khối trưởng hướng dẫn giáo viên tổ khối mình học tập BDTX theo kế hoạch của bản thân, nhà trường và Phòng GD&amp;ĐT.</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xml:space="preserve">       - Khối trưởng có kế hoạch họp tổ CM 1 lần/ tháng để kiểm tra việc thự hiện kế hoạch bồi dưỡng thường xuyên của tổ viên để kịp thời giúp đỡ, tác nghiệp cùng nhau hoàn thành kế hoạch.  (Phải thể hiện rõ nội dung trong sổ nghị quyết của khối).</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rStyle w:val="Strong"/>
          <w:rFonts w:eastAsiaTheme="majorEastAsia"/>
          <w:sz w:val="28"/>
          <w:szCs w:val="28"/>
        </w:rPr>
        <w:t>3. Giáo viên</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w:t>
      </w:r>
      <w:r w:rsidRPr="00276954">
        <w:rPr>
          <w:sz w:val="28"/>
          <w:szCs w:val="28"/>
        </w:rPr>
        <w:tab/>
        <w:t>- Đăng ký modul tự học và xây dựng KH, hoàn thành kế hoạch BDTX của cá nhân đã được tổ trưởng, chuyên môn, nhà trường phê duyệt; nghiêm chỉnh thực hiện các quy định về BDTX của nhà trường và các cơ quan quản lý giáo dục.</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w:t>
      </w:r>
      <w:r w:rsidRPr="00276954">
        <w:rPr>
          <w:rStyle w:val="Strong"/>
          <w:rFonts w:eastAsiaTheme="majorEastAsia"/>
          <w:sz w:val="28"/>
          <w:szCs w:val="28"/>
        </w:rPr>
        <w:t>4. Thực hiện lưu trữ hồ sơ</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rStyle w:val="Emphasis"/>
          <w:sz w:val="28"/>
          <w:szCs w:val="28"/>
        </w:rPr>
        <w:t xml:space="preserve"> a) Cá nhân:</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Sổ học tập bồi dưỡng thường xuyên;</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Kế hoạch cá nhân;</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Tài liệu theo từng nội dung quy định;</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Bài viết thu hoạch;</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Giấy chứng nhận kết quả BDTX</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rStyle w:val="Emphasis"/>
          <w:sz w:val="28"/>
          <w:szCs w:val="28"/>
        </w:rPr>
        <w:t xml:space="preserve"> b) Nhà trường:</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lastRenderedPageBreak/>
        <w:t>          - Kế hoạch BDTX của trường. Danh sách đăng ký Modul tự học của GV.</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Sổ theo dõi, danh sách GV tham gia bồi dưỡng;</w:t>
      </w:r>
    </w:p>
    <w:p w:rsidR="005D12B9" w:rsidRPr="00276954" w:rsidRDefault="005D12B9" w:rsidP="00E4626A">
      <w:pPr>
        <w:pStyle w:val="NormalWeb"/>
        <w:shd w:val="clear" w:color="auto" w:fill="FFFFFF" w:themeFill="background1"/>
        <w:spacing w:before="0" w:beforeAutospacing="0" w:after="0" w:afterAutospacing="0" w:line="360" w:lineRule="auto"/>
        <w:jc w:val="both"/>
        <w:rPr>
          <w:sz w:val="28"/>
          <w:szCs w:val="28"/>
        </w:rPr>
      </w:pPr>
      <w:r w:rsidRPr="00276954">
        <w:rPr>
          <w:sz w:val="28"/>
          <w:szCs w:val="28"/>
        </w:rPr>
        <w:t>          - Kết quả đánh giá, xếp loại BDTX của giáo viên.</w:t>
      </w:r>
    </w:p>
    <w:p w:rsidR="005D12B9" w:rsidRDefault="005D12B9" w:rsidP="00E4626A">
      <w:pPr>
        <w:pStyle w:val="NormalWeb"/>
        <w:shd w:val="clear" w:color="auto" w:fill="FFFFFF" w:themeFill="background1"/>
        <w:spacing w:before="0" w:beforeAutospacing="0" w:after="0" w:afterAutospacing="0" w:line="360" w:lineRule="auto"/>
        <w:ind w:firstLine="720"/>
        <w:jc w:val="both"/>
        <w:rPr>
          <w:sz w:val="28"/>
          <w:szCs w:val="28"/>
        </w:rPr>
      </w:pPr>
      <w:r w:rsidRPr="00276954">
        <w:rPr>
          <w:sz w:val="28"/>
          <w:szCs w:val="28"/>
        </w:rPr>
        <w:t>Trên đây là Kế hoạch bồi dưỡng thường xuyên năm học 202</w:t>
      </w:r>
      <w:r>
        <w:rPr>
          <w:sz w:val="28"/>
          <w:szCs w:val="28"/>
        </w:rPr>
        <w:t>2</w:t>
      </w:r>
      <w:r w:rsidRPr="00276954">
        <w:rPr>
          <w:sz w:val="28"/>
          <w:szCs w:val="28"/>
        </w:rPr>
        <w:t>-202</w:t>
      </w:r>
      <w:r>
        <w:rPr>
          <w:sz w:val="28"/>
          <w:szCs w:val="28"/>
        </w:rPr>
        <w:t xml:space="preserve">3 </w:t>
      </w:r>
      <w:r w:rsidRPr="00276954">
        <w:rPr>
          <w:sz w:val="28"/>
          <w:szCs w:val="28"/>
        </w:rPr>
        <w:t>của Trường Tiểu học Y</w:t>
      </w:r>
      <w:r>
        <w:rPr>
          <w:sz w:val="28"/>
          <w:szCs w:val="28"/>
        </w:rPr>
        <w:t xml:space="preserve"> </w:t>
      </w:r>
      <w:r w:rsidRPr="00276954">
        <w:rPr>
          <w:sz w:val="28"/>
          <w:szCs w:val="28"/>
        </w:rPr>
        <w:t xml:space="preserve">Jút. Yêu cầu </w:t>
      </w:r>
      <w:r>
        <w:rPr>
          <w:sz w:val="28"/>
          <w:szCs w:val="28"/>
        </w:rPr>
        <w:t>c</w:t>
      </w:r>
      <w:r w:rsidRPr="00276954">
        <w:rPr>
          <w:sz w:val="28"/>
          <w:szCs w:val="28"/>
        </w:rPr>
        <w:t xml:space="preserve">án bộ quản lý, giáo viên căn cứ để thực hiện. </w:t>
      </w:r>
    </w:p>
    <w:p w:rsidR="005D12B9" w:rsidRPr="00BA1FF7" w:rsidRDefault="005D12B9" w:rsidP="00E4626A">
      <w:pPr>
        <w:pStyle w:val="NormalWeb"/>
        <w:shd w:val="clear" w:color="auto" w:fill="FFFFFF" w:themeFill="background1"/>
        <w:spacing w:before="0" w:beforeAutospacing="0" w:after="0" w:afterAutospacing="0" w:line="360" w:lineRule="auto"/>
        <w:jc w:val="both"/>
        <w:rPr>
          <w:sz w:val="28"/>
          <w:szCs w:val="28"/>
        </w:rPr>
      </w:pPr>
      <w:r w:rsidRPr="00BA1FF7">
        <w:rPr>
          <w:rStyle w:val="Emphasis"/>
          <w:b/>
          <w:bCs/>
          <w:sz w:val="28"/>
          <w:szCs w:val="28"/>
        </w:rPr>
        <w:t>Nơi nhận:</w:t>
      </w:r>
    </w:p>
    <w:p w:rsidR="005D12B9" w:rsidRPr="008964F7" w:rsidRDefault="005D12B9" w:rsidP="00E4626A">
      <w:pPr>
        <w:pStyle w:val="NormalWeb"/>
        <w:shd w:val="clear" w:color="auto" w:fill="FFFFFF" w:themeFill="background1"/>
        <w:spacing w:before="0" w:beforeAutospacing="0" w:after="0" w:afterAutospacing="0"/>
        <w:jc w:val="both"/>
        <w:rPr>
          <w:i/>
          <w:sz w:val="20"/>
          <w:szCs w:val="20"/>
        </w:rPr>
      </w:pPr>
      <w:r w:rsidRPr="008964F7">
        <w:rPr>
          <w:sz w:val="28"/>
          <w:szCs w:val="28"/>
        </w:rPr>
        <w:t xml:space="preserve">- </w:t>
      </w:r>
      <w:r w:rsidRPr="008964F7">
        <w:rPr>
          <w:i/>
          <w:sz w:val="20"/>
          <w:szCs w:val="20"/>
        </w:rPr>
        <w:t xml:space="preserve">Phòng GDĐT ;                                                                                                       </w:t>
      </w:r>
      <w:r w:rsidRPr="008964F7">
        <w:rPr>
          <w:rStyle w:val="Strong"/>
          <w:rFonts w:eastAsiaTheme="majorEastAsia"/>
          <w:sz w:val="28"/>
          <w:szCs w:val="28"/>
        </w:rPr>
        <w:t>HIỆU TRƯỞNG</w:t>
      </w:r>
    </w:p>
    <w:p w:rsidR="005D12B9" w:rsidRPr="008964F7" w:rsidRDefault="005D12B9" w:rsidP="00E4626A">
      <w:pPr>
        <w:pStyle w:val="NormalWeb"/>
        <w:shd w:val="clear" w:color="auto" w:fill="FFFFFF" w:themeFill="background1"/>
        <w:spacing w:before="0" w:beforeAutospacing="0" w:after="0" w:afterAutospacing="0"/>
        <w:jc w:val="both"/>
        <w:rPr>
          <w:i/>
          <w:sz w:val="20"/>
          <w:szCs w:val="20"/>
        </w:rPr>
      </w:pPr>
      <w:r w:rsidRPr="008964F7">
        <w:rPr>
          <w:i/>
          <w:sz w:val="20"/>
          <w:szCs w:val="20"/>
        </w:rPr>
        <w:t xml:space="preserve">- </w:t>
      </w:r>
      <w:r w:rsidR="009D0248" w:rsidRPr="008964F7">
        <w:rPr>
          <w:i/>
          <w:sz w:val="20"/>
          <w:szCs w:val="20"/>
        </w:rPr>
        <w:t>CBQL</w:t>
      </w:r>
      <w:r w:rsidRPr="008964F7">
        <w:rPr>
          <w:i/>
          <w:sz w:val="20"/>
          <w:szCs w:val="20"/>
        </w:rPr>
        <w:t>;</w:t>
      </w:r>
    </w:p>
    <w:p w:rsidR="005D12B9" w:rsidRPr="008964F7" w:rsidRDefault="005D12B9" w:rsidP="00E4626A">
      <w:pPr>
        <w:pStyle w:val="NormalWeb"/>
        <w:shd w:val="clear" w:color="auto" w:fill="FFFFFF" w:themeFill="background1"/>
        <w:spacing w:before="0" w:beforeAutospacing="0" w:after="0" w:afterAutospacing="0"/>
        <w:jc w:val="both"/>
        <w:rPr>
          <w:i/>
          <w:sz w:val="20"/>
          <w:szCs w:val="20"/>
        </w:rPr>
      </w:pPr>
      <w:r w:rsidRPr="008964F7">
        <w:rPr>
          <w:i/>
          <w:sz w:val="20"/>
          <w:szCs w:val="20"/>
        </w:rPr>
        <w:t>- Các tổ trưởng CM; </w:t>
      </w:r>
    </w:p>
    <w:p w:rsidR="005D12B9" w:rsidRPr="008964F7" w:rsidRDefault="005D12B9" w:rsidP="00E4626A">
      <w:pPr>
        <w:pStyle w:val="NormalWeb"/>
        <w:shd w:val="clear" w:color="auto" w:fill="FFFFFF" w:themeFill="background1"/>
        <w:spacing w:before="0" w:beforeAutospacing="0" w:after="0" w:afterAutospacing="0"/>
        <w:jc w:val="both"/>
        <w:rPr>
          <w:i/>
          <w:sz w:val="20"/>
          <w:szCs w:val="20"/>
        </w:rPr>
      </w:pPr>
      <w:r w:rsidRPr="008964F7">
        <w:rPr>
          <w:i/>
          <w:sz w:val="20"/>
          <w:szCs w:val="20"/>
        </w:rPr>
        <w:t>- Giáo viên;</w:t>
      </w:r>
    </w:p>
    <w:p w:rsidR="005D12B9" w:rsidRDefault="005D12B9" w:rsidP="00E4626A">
      <w:pPr>
        <w:pStyle w:val="NormalWeb"/>
        <w:shd w:val="clear" w:color="auto" w:fill="FFFFFF" w:themeFill="background1"/>
        <w:tabs>
          <w:tab w:val="left" w:pos="6960"/>
        </w:tabs>
        <w:spacing w:before="0" w:beforeAutospacing="0" w:after="0" w:afterAutospacing="0" w:line="360" w:lineRule="auto"/>
        <w:jc w:val="both"/>
        <w:rPr>
          <w:i/>
          <w:sz w:val="20"/>
          <w:szCs w:val="20"/>
        </w:rPr>
      </w:pPr>
      <w:r w:rsidRPr="008964F7">
        <w:rPr>
          <w:i/>
          <w:sz w:val="20"/>
          <w:szCs w:val="20"/>
        </w:rPr>
        <w:t>- Lưu:  VT.</w:t>
      </w:r>
    </w:p>
    <w:p w:rsidR="008964F7" w:rsidRDefault="008964F7" w:rsidP="00E4626A">
      <w:pPr>
        <w:pStyle w:val="NormalWeb"/>
        <w:shd w:val="clear" w:color="auto" w:fill="FFFFFF" w:themeFill="background1"/>
        <w:tabs>
          <w:tab w:val="left" w:pos="6960"/>
        </w:tabs>
        <w:spacing w:before="0" w:beforeAutospacing="0" w:after="0" w:afterAutospacing="0" w:line="360" w:lineRule="auto"/>
        <w:jc w:val="both"/>
        <w:rPr>
          <w:i/>
          <w:sz w:val="20"/>
          <w:szCs w:val="20"/>
        </w:rPr>
      </w:pPr>
    </w:p>
    <w:p w:rsidR="008964F7" w:rsidRPr="008964F7" w:rsidRDefault="008964F7" w:rsidP="00E4626A">
      <w:pPr>
        <w:pStyle w:val="NormalWeb"/>
        <w:shd w:val="clear" w:color="auto" w:fill="FFFFFF" w:themeFill="background1"/>
        <w:tabs>
          <w:tab w:val="left" w:pos="6960"/>
        </w:tabs>
        <w:spacing w:before="0" w:beforeAutospacing="0" w:after="0" w:afterAutospacing="0" w:line="360" w:lineRule="auto"/>
        <w:jc w:val="both"/>
        <w:rPr>
          <w:b/>
          <w:i/>
          <w:sz w:val="28"/>
          <w:szCs w:val="28"/>
        </w:rPr>
      </w:pPr>
      <w:r w:rsidRPr="008964F7">
        <w:rPr>
          <w:b/>
          <w:sz w:val="28"/>
          <w:szCs w:val="28"/>
        </w:rPr>
        <w:t>KÝ DUYỆT CỦA PGD&amp; ĐT</w:t>
      </w:r>
      <w:r>
        <w:rPr>
          <w:b/>
          <w:sz w:val="28"/>
          <w:szCs w:val="28"/>
        </w:rPr>
        <w:t xml:space="preserve">                                       </w:t>
      </w:r>
      <w:bookmarkStart w:id="0" w:name="_GoBack"/>
      <w:bookmarkEnd w:id="0"/>
      <w:r>
        <w:rPr>
          <w:b/>
          <w:sz w:val="28"/>
          <w:szCs w:val="28"/>
        </w:rPr>
        <w:t xml:space="preserve">    </w:t>
      </w:r>
      <w:r w:rsidRPr="008964F7">
        <w:rPr>
          <w:b/>
          <w:i/>
          <w:sz w:val="28"/>
          <w:szCs w:val="28"/>
        </w:rPr>
        <w:t>Phí Thị Hải</w:t>
      </w:r>
    </w:p>
    <w:sectPr w:rsidR="008964F7" w:rsidRPr="008964F7" w:rsidSect="00196DBA">
      <w:footerReference w:type="default" r:id="rId9"/>
      <w:pgSz w:w="12240" w:h="15840"/>
      <w:pgMar w:top="1135" w:right="90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02" w:rsidRDefault="00302602" w:rsidP="00E4626A">
      <w:r>
        <w:separator/>
      </w:r>
    </w:p>
  </w:endnote>
  <w:endnote w:type="continuationSeparator" w:id="0">
    <w:p w:rsidR="00302602" w:rsidRDefault="00302602" w:rsidP="00E4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VnTime">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66884"/>
      <w:docPartObj>
        <w:docPartGallery w:val="Page Numbers (Bottom of Page)"/>
        <w:docPartUnique/>
      </w:docPartObj>
    </w:sdtPr>
    <w:sdtEndPr>
      <w:rPr>
        <w:noProof/>
      </w:rPr>
    </w:sdtEndPr>
    <w:sdtContent>
      <w:p w:rsidR="00196DBA" w:rsidRDefault="00196DBA">
        <w:pPr>
          <w:pStyle w:val="Footer"/>
          <w:jc w:val="center"/>
        </w:pPr>
        <w:r>
          <w:fldChar w:fldCharType="begin"/>
        </w:r>
        <w:r>
          <w:instrText xml:space="preserve"> PAGE   \* MERGEFORMAT </w:instrText>
        </w:r>
        <w:r>
          <w:fldChar w:fldCharType="separate"/>
        </w:r>
        <w:r w:rsidR="008964F7">
          <w:rPr>
            <w:noProof/>
          </w:rPr>
          <w:t>8</w:t>
        </w:r>
        <w:r>
          <w:rPr>
            <w:noProof/>
          </w:rPr>
          <w:fldChar w:fldCharType="end"/>
        </w:r>
      </w:p>
    </w:sdtContent>
  </w:sdt>
  <w:p w:rsidR="00E4626A" w:rsidRDefault="00E46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02" w:rsidRDefault="00302602" w:rsidP="00E4626A">
      <w:r>
        <w:separator/>
      </w:r>
    </w:p>
  </w:footnote>
  <w:footnote w:type="continuationSeparator" w:id="0">
    <w:p w:rsidR="00302602" w:rsidRDefault="00302602" w:rsidP="00E46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05AD0"/>
    <w:multiLevelType w:val="hybridMultilevel"/>
    <w:tmpl w:val="F7181498"/>
    <w:lvl w:ilvl="0" w:tplc="AAB8F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8F"/>
    <w:rsid w:val="00033E7C"/>
    <w:rsid w:val="00057FDF"/>
    <w:rsid w:val="000C465F"/>
    <w:rsid w:val="000D15D1"/>
    <w:rsid w:val="000D277D"/>
    <w:rsid w:val="001016DF"/>
    <w:rsid w:val="0010200C"/>
    <w:rsid w:val="00112A63"/>
    <w:rsid w:val="001363CF"/>
    <w:rsid w:val="0014619C"/>
    <w:rsid w:val="00151CC8"/>
    <w:rsid w:val="00192556"/>
    <w:rsid w:val="00196DBA"/>
    <w:rsid w:val="00250643"/>
    <w:rsid w:val="002C2208"/>
    <w:rsid w:val="002C7F93"/>
    <w:rsid w:val="002E5E85"/>
    <w:rsid w:val="002F4FC2"/>
    <w:rsid w:val="00302602"/>
    <w:rsid w:val="003353B9"/>
    <w:rsid w:val="003649BB"/>
    <w:rsid w:val="00400EFF"/>
    <w:rsid w:val="00420D6A"/>
    <w:rsid w:val="004227FF"/>
    <w:rsid w:val="00484AA2"/>
    <w:rsid w:val="00484E37"/>
    <w:rsid w:val="004C76B9"/>
    <w:rsid w:val="00585D65"/>
    <w:rsid w:val="005A2AEB"/>
    <w:rsid w:val="005B5459"/>
    <w:rsid w:val="005D12B9"/>
    <w:rsid w:val="005E62CF"/>
    <w:rsid w:val="00615D9B"/>
    <w:rsid w:val="00654E8B"/>
    <w:rsid w:val="00733313"/>
    <w:rsid w:val="007A778F"/>
    <w:rsid w:val="007E226D"/>
    <w:rsid w:val="0080782D"/>
    <w:rsid w:val="00811DDC"/>
    <w:rsid w:val="008669A1"/>
    <w:rsid w:val="0086723E"/>
    <w:rsid w:val="008964F7"/>
    <w:rsid w:val="008E091F"/>
    <w:rsid w:val="008F4721"/>
    <w:rsid w:val="009052A3"/>
    <w:rsid w:val="00927E60"/>
    <w:rsid w:val="0095454F"/>
    <w:rsid w:val="009D0248"/>
    <w:rsid w:val="009D5E2B"/>
    <w:rsid w:val="009E5BE0"/>
    <w:rsid w:val="009F40A4"/>
    <w:rsid w:val="00A10209"/>
    <w:rsid w:val="00A17E12"/>
    <w:rsid w:val="00A6482B"/>
    <w:rsid w:val="00AC2608"/>
    <w:rsid w:val="00AF6766"/>
    <w:rsid w:val="00B85762"/>
    <w:rsid w:val="00B940F3"/>
    <w:rsid w:val="00BA1FF7"/>
    <w:rsid w:val="00BB3473"/>
    <w:rsid w:val="00BB45FB"/>
    <w:rsid w:val="00BB7A4E"/>
    <w:rsid w:val="00BF1EBD"/>
    <w:rsid w:val="00BF60A3"/>
    <w:rsid w:val="00C565B1"/>
    <w:rsid w:val="00CC1E8A"/>
    <w:rsid w:val="00CE4786"/>
    <w:rsid w:val="00D34C88"/>
    <w:rsid w:val="00D66D5B"/>
    <w:rsid w:val="00D67310"/>
    <w:rsid w:val="00DC59D0"/>
    <w:rsid w:val="00DF13F1"/>
    <w:rsid w:val="00DF2FA0"/>
    <w:rsid w:val="00E20F3A"/>
    <w:rsid w:val="00E36217"/>
    <w:rsid w:val="00E4626A"/>
    <w:rsid w:val="00E906EE"/>
    <w:rsid w:val="00EB2DC9"/>
    <w:rsid w:val="00EC5E42"/>
    <w:rsid w:val="00F0344D"/>
    <w:rsid w:val="00F66CF1"/>
    <w:rsid w:val="00FB57E0"/>
    <w:rsid w:val="00FD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8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A77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A778F"/>
    <w:pPr>
      <w:spacing w:before="100" w:beforeAutospacing="1" w:after="100" w:afterAutospacing="1"/>
    </w:pPr>
  </w:style>
  <w:style w:type="character" w:customStyle="1" w:styleId="Heading3Char">
    <w:name w:val="Heading 3 Char"/>
    <w:basedOn w:val="DefaultParagraphFont"/>
    <w:link w:val="Heading3"/>
    <w:uiPriority w:val="9"/>
    <w:rsid w:val="007A778F"/>
    <w:rPr>
      <w:rFonts w:asciiTheme="majorHAnsi" w:eastAsiaTheme="majorEastAsia" w:hAnsiTheme="majorHAnsi" w:cstheme="majorBidi"/>
      <w:b/>
      <w:bCs/>
      <w:color w:val="4F81BD" w:themeColor="accent1"/>
      <w:sz w:val="24"/>
      <w:szCs w:val="24"/>
    </w:rPr>
  </w:style>
  <w:style w:type="character" w:styleId="Strong">
    <w:name w:val="Strong"/>
    <w:qFormat/>
    <w:rsid w:val="00F0344D"/>
    <w:rPr>
      <w:b/>
      <w:bCs/>
    </w:rPr>
  </w:style>
  <w:style w:type="paragraph" w:customStyle="1" w:styleId="Char">
    <w:name w:val="Char"/>
    <w:basedOn w:val="Normal"/>
    <w:semiHidden/>
    <w:rsid w:val="00F0344D"/>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192556"/>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UVnTime" w:hAnsi="UVnTime"/>
      <w:sz w:val="26"/>
    </w:rPr>
  </w:style>
  <w:style w:type="paragraph" w:styleId="NoSpacing">
    <w:name w:val="No Spacing"/>
    <w:uiPriority w:val="1"/>
    <w:qFormat/>
    <w:rsid w:val="00D34C88"/>
    <w:pPr>
      <w:spacing w:after="0" w:line="240" w:lineRule="auto"/>
    </w:pPr>
  </w:style>
  <w:style w:type="character" w:styleId="Emphasis">
    <w:name w:val="Emphasis"/>
    <w:qFormat/>
    <w:rsid w:val="0086723E"/>
    <w:rPr>
      <w:i/>
      <w:iCs/>
    </w:rPr>
  </w:style>
  <w:style w:type="paragraph" w:customStyle="1" w:styleId="Char0">
    <w:name w:val="Char"/>
    <w:basedOn w:val="Normal"/>
    <w:semiHidden/>
    <w:rsid w:val="009052A3"/>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unhideWhenUsed/>
    <w:rsid w:val="00E4626A"/>
    <w:pPr>
      <w:tabs>
        <w:tab w:val="center" w:pos="4680"/>
        <w:tab w:val="right" w:pos="9360"/>
      </w:tabs>
    </w:pPr>
  </w:style>
  <w:style w:type="character" w:customStyle="1" w:styleId="HeaderChar">
    <w:name w:val="Header Char"/>
    <w:basedOn w:val="DefaultParagraphFont"/>
    <w:link w:val="Header"/>
    <w:uiPriority w:val="99"/>
    <w:rsid w:val="00E4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26A"/>
    <w:pPr>
      <w:tabs>
        <w:tab w:val="center" w:pos="4680"/>
        <w:tab w:val="right" w:pos="9360"/>
      </w:tabs>
    </w:pPr>
  </w:style>
  <w:style w:type="character" w:customStyle="1" w:styleId="FooterChar">
    <w:name w:val="Footer Char"/>
    <w:basedOn w:val="DefaultParagraphFont"/>
    <w:link w:val="Footer"/>
    <w:uiPriority w:val="99"/>
    <w:rsid w:val="00E462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FF7"/>
    <w:rPr>
      <w:rFonts w:ascii="Tahoma" w:hAnsi="Tahoma" w:cs="Tahoma"/>
      <w:sz w:val="16"/>
      <w:szCs w:val="16"/>
    </w:rPr>
  </w:style>
  <w:style w:type="character" w:customStyle="1" w:styleId="BalloonTextChar">
    <w:name w:val="Balloon Text Char"/>
    <w:basedOn w:val="DefaultParagraphFont"/>
    <w:link w:val="BalloonText"/>
    <w:uiPriority w:val="99"/>
    <w:semiHidden/>
    <w:rsid w:val="00BA1F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8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A77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A778F"/>
    <w:pPr>
      <w:spacing w:before="100" w:beforeAutospacing="1" w:after="100" w:afterAutospacing="1"/>
    </w:pPr>
  </w:style>
  <w:style w:type="character" w:customStyle="1" w:styleId="Heading3Char">
    <w:name w:val="Heading 3 Char"/>
    <w:basedOn w:val="DefaultParagraphFont"/>
    <w:link w:val="Heading3"/>
    <w:uiPriority w:val="9"/>
    <w:rsid w:val="007A778F"/>
    <w:rPr>
      <w:rFonts w:asciiTheme="majorHAnsi" w:eastAsiaTheme="majorEastAsia" w:hAnsiTheme="majorHAnsi" w:cstheme="majorBidi"/>
      <w:b/>
      <w:bCs/>
      <w:color w:val="4F81BD" w:themeColor="accent1"/>
      <w:sz w:val="24"/>
      <w:szCs w:val="24"/>
    </w:rPr>
  </w:style>
  <w:style w:type="character" w:styleId="Strong">
    <w:name w:val="Strong"/>
    <w:qFormat/>
    <w:rsid w:val="00F0344D"/>
    <w:rPr>
      <w:b/>
      <w:bCs/>
    </w:rPr>
  </w:style>
  <w:style w:type="paragraph" w:customStyle="1" w:styleId="Char">
    <w:name w:val="Char"/>
    <w:basedOn w:val="Normal"/>
    <w:semiHidden/>
    <w:rsid w:val="00F0344D"/>
    <w:pPr>
      <w:pageBreakBefore/>
      <w:spacing w:before="100" w:beforeAutospacing="1" w:after="100" w:afterAutospacing="1"/>
    </w:pPr>
    <w:rPr>
      <w:rFonts w:ascii="Tahoma" w:hAnsi="Tahoma"/>
      <w:sz w:val="20"/>
      <w:szCs w:val="20"/>
    </w:rPr>
  </w:style>
  <w:style w:type="paragraph" w:styleId="ListParagraph">
    <w:name w:val="List Paragraph"/>
    <w:basedOn w:val="Normal"/>
    <w:uiPriority w:val="34"/>
    <w:qFormat/>
    <w:rsid w:val="00192556"/>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UVnTime" w:hAnsi="UVnTime"/>
      <w:sz w:val="26"/>
    </w:rPr>
  </w:style>
  <w:style w:type="paragraph" w:styleId="NoSpacing">
    <w:name w:val="No Spacing"/>
    <w:uiPriority w:val="1"/>
    <w:qFormat/>
    <w:rsid w:val="00D34C88"/>
    <w:pPr>
      <w:spacing w:after="0" w:line="240" w:lineRule="auto"/>
    </w:pPr>
  </w:style>
  <w:style w:type="character" w:styleId="Emphasis">
    <w:name w:val="Emphasis"/>
    <w:qFormat/>
    <w:rsid w:val="0086723E"/>
    <w:rPr>
      <w:i/>
      <w:iCs/>
    </w:rPr>
  </w:style>
  <w:style w:type="paragraph" w:customStyle="1" w:styleId="Char0">
    <w:name w:val="Char"/>
    <w:basedOn w:val="Normal"/>
    <w:semiHidden/>
    <w:rsid w:val="009052A3"/>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unhideWhenUsed/>
    <w:rsid w:val="00E4626A"/>
    <w:pPr>
      <w:tabs>
        <w:tab w:val="center" w:pos="4680"/>
        <w:tab w:val="right" w:pos="9360"/>
      </w:tabs>
    </w:pPr>
  </w:style>
  <w:style w:type="character" w:customStyle="1" w:styleId="HeaderChar">
    <w:name w:val="Header Char"/>
    <w:basedOn w:val="DefaultParagraphFont"/>
    <w:link w:val="Header"/>
    <w:uiPriority w:val="99"/>
    <w:rsid w:val="00E4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26A"/>
    <w:pPr>
      <w:tabs>
        <w:tab w:val="center" w:pos="4680"/>
        <w:tab w:val="right" w:pos="9360"/>
      </w:tabs>
    </w:pPr>
  </w:style>
  <w:style w:type="character" w:customStyle="1" w:styleId="FooterChar">
    <w:name w:val="Footer Char"/>
    <w:basedOn w:val="DefaultParagraphFont"/>
    <w:link w:val="Footer"/>
    <w:uiPriority w:val="99"/>
    <w:rsid w:val="00E462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1FF7"/>
    <w:rPr>
      <w:rFonts w:ascii="Tahoma" w:hAnsi="Tahoma" w:cs="Tahoma"/>
      <w:sz w:val="16"/>
      <w:szCs w:val="16"/>
    </w:rPr>
  </w:style>
  <w:style w:type="character" w:customStyle="1" w:styleId="BalloonTextChar">
    <w:name w:val="Balloon Text Char"/>
    <w:basedOn w:val="DefaultParagraphFont"/>
    <w:link w:val="BalloonText"/>
    <w:uiPriority w:val="99"/>
    <w:semiHidden/>
    <w:rsid w:val="00BA1F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19300">
      <w:bodyDiv w:val="1"/>
      <w:marLeft w:val="0"/>
      <w:marRight w:val="0"/>
      <w:marTop w:val="0"/>
      <w:marBottom w:val="0"/>
      <w:divBdr>
        <w:top w:val="none" w:sz="0" w:space="0" w:color="auto"/>
        <w:left w:val="none" w:sz="0" w:space="0" w:color="auto"/>
        <w:bottom w:val="none" w:sz="0" w:space="0" w:color="auto"/>
        <w:right w:val="none" w:sz="0" w:space="0" w:color="auto"/>
      </w:divBdr>
    </w:div>
    <w:div w:id="882984867">
      <w:bodyDiv w:val="1"/>
      <w:marLeft w:val="0"/>
      <w:marRight w:val="0"/>
      <w:marTop w:val="0"/>
      <w:marBottom w:val="0"/>
      <w:divBdr>
        <w:top w:val="none" w:sz="0" w:space="0" w:color="auto"/>
        <w:left w:val="none" w:sz="0" w:space="0" w:color="auto"/>
        <w:bottom w:val="none" w:sz="0" w:space="0" w:color="auto"/>
        <w:right w:val="none" w:sz="0" w:space="0" w:color="auto"/>
      </w:divBdr>
    </w:div>
    <w:div w:id="18572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40AC-B109-4D87-A753-65F4AD0A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8</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Admin</cp:lastModifiedBy>
  <cp:revision>15</cp:revision>
  <cp:lastPrinted>2022-10-27T07:50:00Z</cp:lastPrinted>
  <dcterms:created xsi:type="dcterms:W3CDTF">2022-10-26T02:49:00Z</dcterms:created>
  <dcterms:modified xsi:type="dcterms:W3CDTF">2022-10-27T07:51:00Z</dcterms:modified>
</cp:coreProperties>
</file>