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000" w:firstRow="0" w:lastRow="0" w:firstColumn="0" w:lastColumn="0" w:noHBand="0" w:noVBand="0"/>
      </w:tblPr>
      <w:tblGrid>
        <w:gridCol w:w="4536"/>
        <w:gridCol w:w="5245"/>
      </w:tblGrid>
      <w:tr w:rsidR="00403FFB" w:rsidRPr="001366B2" w:rsidTr="000429AB">
        <w:trPr>
          <w:trHeight w:val="1445"/>
        </w:trPr>
        <w:tc>
          <w:tcPr>
            <w:tcW w:w="4536" w:type="dxa"/>
          </w:tcPr>
          <w:p w:rsidR="00403FFB" w:rsidRPr="001366B2" w:rsidRDefault="000429AB" w:rsidP="001366B2">
            <w:pPr>
              <w:pStyle w:val="Heading1"/>
              <w:spacing w:before="0" w:after="60" w:line="276" w:lineRule="auto"/>
              <w:ind w:right="-9"/>
              <w:rPr>
                <w:rFonts w:ascii="Times New Roman" w:hAnsi="Times New Roman"/>
                <w:b w:val="0"/>
                <w:sz w:val="26"/>
                <w:szCs w:val="26"/>
              </w:rPr>
            </w:pPr>
            <w:r>
              <w:rPr>
                <w:rFonts w:ascii="Times New Roman" w:hAnsi="Times New Roman"/>
                <w:b w:val="0"/>
                <w:sz w:val="26"/>
                <w:szCs w:val="26"/>
              </w:rPr>
              <w:t>PHÒNG GD&amp;ĐT</w:t>
            </w:r>
            <w:r w:rsidR="00403FFB" w:rsidRPr="001366B2">
              <w:rPr>
                <w:rFonts w:ascii="Times New Roman" w:hAnsi="Times New Roman"/>
                <w:b w:val="0"/>
                <w:sz w:val="26"/>
                <w:szCs w:val="26"/>
                <w:lang w:val="vi-VN"/>
              </w:rPr>
              <w:t xml:space="preserve"> HUYỆN CƯ JÚT</w:t>
            </w:r>
          </w:p>
          <w:p w:rsidR="00403FFB" w:rsidRPr="001366B2" w:rsidRDefault="000429AB" w:rsidP="001366B2">
            <w:pPr>
              <w:spacing w:after="60" w:line="276" w:lineRule="auto"/>
              <w:jc w:val="center"/>
              <w:rPr>
                <w:b/>
                <w:sz w:val="26"/>
                <w:szCs w:val="26"/>
              </w:rPr>
            </w:pPr>
            <w:r>
              <w:rPr>
                <w:b/>
                <w:sz w:val="26"/>
                <w:szCs w:val="26"/>
              </w:rPr>
              <w:t>TRƯỜNG</w:t>
            </w:r>
            <w:r w:rsidR="00403FFB" w:rsidRPr="001366B2">
              <w:rPr>
                <w:b/>
                <w:sz w:val="26"/>
                <w:szCs w:val="26"/>
              </w:rPr>
              <w:t xml:space="preserve"> TH </w:t>
            </w:r>
            <w:r w:rsidR="00A54437">
              <w:rPr>
                <w:b/>
                <w:sz w:val="26"/>
                <w:szCs w:val="26"/>
              </w:rPr>
              <w:t>Y JÚT</w:t>
            </w:r>
          </w:p>
          <w:p w:rsidR="00403FFB" w:rsidRPr="000429AB" w:rsidRDefault="00403FFB" w:rsidP="000429AB">
            <w:pPr>
              <w:pStyle w:val="Heading2"/>
              <w:spacing w:before="0" w:after="60"/>
              <w:ind w:right="-9"/>
              <w:jc w:val="center"/>
              <w:rPr>
                <w:rFonts w:ascii="Times New Roman" w:hAnsi="Times New Roman" w:cs="Times New Roman"/>
                <w:b w:val="0"/>
              </w:rPr>
            </w:pPr>
            <w:r w:rsidRPr="001366B2">
              <w:rPr>
                <w:rFonts w:ascii="Times New Roman" w:hAnsi="Times New Roman" w:cs="Times New Roman"/>
                <w:b w:val="0"/>
                <w:color w:val="auto"/>
                <w:lang w:val="vi-VN"/>
              </w:rPr>
              <w:t xml:space="preserve">Số: </w:t>
            </w:r>
            <w:r w:rsidR="000429AB">
              <w:rPr>
                <w:rFonts w:ascii="Times New Roman" w:hAnsi="Times New Roman" w:cs="Times New Roman"/>
                <w:b w:val="0"/>
                <w:color w:val="auto"/>
              </w:rPr>
              <w:t>…</w:t>
            </w:r>
            <w:r w:rsidRPr="001366B2">
              <w:rPr>
                <w:rFonts w:ascii="Times New Roman" w:hAnsi="Times New Roman" w:cs="Times New Roman"/>
                <w:b w:val="0"/>
                <w:color w:val="auto"/>
              </w:rPr>
              <w:t xml:space="preserve"> </w:t>
            </w:r>
            <w:r w:rsidRPr="001366B2">
              <w:rPr>
                <w:rFonts w:ascii="Times New Roman" w:hAnsi="Times New Roman" w:cs="Times New Roman"/>
                <w:b w:val="0"/>
                <w:color w:val="auto"/>
                <w:lang w:val="vi-VN"/>
              </w:rPr>
              <w:t>/</w:t>
            </w:r>
            <w:r w:rsidRPr="001366B2">
              <w:rPr>
                <w:rFonts w:ascii="Times New Roman" w:hAnsi="Times New Roman" w:cs="Times New Roman"/>
                <w:b w:val="0"/>
                <w:color w:val="auto"/>
              </w:rPr>
              <w:t>KH</w:t>
            </w:r>
            <w:r w:rsidR="000429AB">
              <w:rPr>
                <w:rFonts w:ascii="Times New Roman" w:hAnsi="Times New Roman" w:cs="Times New Roman"/>
                <w:b w:val="0"/>
                <w:color w:val="auto"/>
              </w:rPr>
              <w:t>-THYJ</w:t>
            </w:r>
          </w:p>
        </w:tc>
        <w:tc>
          <w:tcPr>
            <w:tcW w:w="5245" w:type="dxa"/>
          </w:tcPr>
          <w:p w:rsidR="000429AB" w:rsidRDefault="000429AB" w:rsidP="000429AB">
            <w:pPr>
              <w:spacing w:after="60" w:line="276" w:lineRule="auto"/>
              <w:jc w:val="center"/>
              <w:rPr>
                <w:b/>
              </w:rPr>
            </w:pPr>
            <w:r w:rsidRPr="000429AB">
              <w:rPr>
                <w:b/>
              </w:rPr>
              <w:t>CỘNG HÒA XÃ HỘI CHỦ NGHĨA VIỆT NAM</w:t>
            </w:r>
          </w:p>
          <w:p w:rsidR="007F5130" w:rsidRPr="000429AB" w:rsidRDefault="007F5130" w:rsidP="000429AB">
            <w:pPr>
              <w:spacing w:after="60" w:line="276" w:lineRule="auto"/>
              <w:jc w:val="center"/>
              <w:rPr>
                <w:b/>
              </w:rPr>
            </w:pPr>
            <w:r>
              <w:rPr>
                <w:b/>
              </w:rPr>
              <w:t>Độc lập – Tự do – Hạnh phúc</w:t>
            </w:r>
          </w:p>
          <w:p w:rsidR="00403FFB" w:rsidRPr="001366B2" w:rsidRDefault="00A54437" w:rsidP="000429AB">
            <w:pPr>
              <w:spacing w:after="60" w:line="276" w:lineRule="auto"/>
              <w:jc w:val="right"/>
              <w:rPr>
                <w:b/>
                <w:i/>
                <w:sz w:val="28"/>
                <w:szCs w:val="28"/>
              </w:rPr>
            </w:pPr>
            <w:r>
              <w:rPr>
                <w:i/>
                <w:sz w:val="28"/>
                <w:szCs w:val="28"/>
              </w:rPr>
              <w:t>Tâm Thắng</w:t>
            </w:r>
            <w:r w:rsidR="00403FFB" w:rsidRPr="001366B2">
              <w:rPr>
                <w:i/>
                <w:sz w:val="28"/>
                <w:szCs w:val="28"/>
                <w:lang w:val="vi-VN"/>
              </w:rPr>
              <w:t xml:space="preserve">, ngày </w:t>
            </w:r>
            <w:r w:rsidR="000429AB">
              <w:rPr>
                <w:i/>
                <w:sz w:val="28"/>
                <w:szCs w:val="28"/>
              </w:rPr>
              <w:t>03</w:t>
            </w:r>
            <w:r w:rsidR="00403FFB" w:rsidRPr="001366B2">
              <w:rPr>
                <w:i/>
                <w:sz w:val="28"/>
                <w:szCs w:val="28"/>
              </w:rPr>
              <w:t xml:space="preserve"> </w:t>
            </w:r>
            <w:r w:rsidR="00403FFB" w:rsidRPr="001366B2">
              <w:rPr>
                <w:i/>
                <w:sz w:val="28"/>
                <w:szCs w:val="28"/>
                <w:lang w:val="vi-VN"/>
              </w:rPr>
              <w:t>tháng 1 năm 202</w:t>
            </w:r>
            <w:r w:rsidR="000429AB">
              <w:rPr>
                <w:i/>
                <w:sz w:val="28"/>
                <w:szCs w:val="28"/>
              </w:rPr>
              <w:t>3</w:t>
            </w:r>
          </w:p>
        </w:tc>
      </w:tr>
    </w:tbl>
    <w:p w:rsidR="008A237D" w:rsidRPr="001366B2" w:rsidRDefault="00B02552" w:rsidP="001366B2">
      <w:pPr>
        <w:spacing w:after="60" w:line="276" w:lineRule="auto"/>
        <w:jc w:val="center"/>
        <w:rPr>
          <w:b/>
          <w:sz w:val="28"/>
          <w:szCs w:val="28"/>
        </w:rPr>
      </w:pPr>
      <w:r w:rsidRPr="001366B2">
        <w:rPr>
          <w:b/>
          <w:sz w:val="28"/>
          <w:szCs w:val="28"/>
        </w:rPr>
        <w:t>KẾ HOẠCH HOẠT ĐỘNG TRẢI NGHIỆM</w:t>
      </w:r>
      <w:r w:rsidR="008A237D" w:rsidRPr="001366B2">
        <w:rPr>
          <w:b/>
          <w:sz w:val="28"/>
          <w:szCs w:val="28"/>
        </w:rPr>
        <w:t xml:space="preserve"> MỪNG</w:t>
      </w:r>
    </w:p>
    <w:p w:rsidR="008A237D" w:rsidRPr="001366B2" w:rsidRDefault="002D01A3" w:rsidP="001366B2">
      <w:pPr>
        <w:spacing w:after="60" w:line="276" w:lineRule="auto"/>
        <w:jc w:val="center"/>
        <w:rPr>
          <w:b/>
          <w:sz w:val="28"/>
          <w:szCs w:val="28"/>
        </w:rPr>
      </w:pPr>
      <w:r>
        <w:rPr>
          <w:b/>
          <w:sz w:val="28"/>
          <w:szCs w:val="28"/>
        </w:rPr>
        <w:t>ĐẢNG MỪNG XUÂN</w:t>
      </w:r>
    </w:p>
    <w:p w:rsidR="002D01A3" w:rsidRDefault="002D01A3" w:rsidP="002D01A3">
      <w:pPr>
        <w:spacing w:after="60" w:line="276" w:lineRule="auto"/>
        <w:ind w:firstLine="720"/>
        <w:rPr>
          <w:sz w:val="28"/>
          <w:szCs w:val="28"/>
        </w:rPr>
      </w:pPr>
      <w:r w:rsidRPr="001366B2">
        <w:rPr>
          <w:sz w:val="28"/>
          <w:szCs w:val="28"/>
        </w:rPr>
        <w:t xml:space="preserve">Căn cứ </w:t>
      </w:r>
      <w:r>
        <w:rPr>
          <w:sz w:val="28"/>
          <w:szCs w:val="28"/>
        </w:rPr>
        <w:t xml:space="preserve">vào hướng dẫn nhiệm vụ </w:t>
      </w:r>
      <w:r w:rsidRPr="001366B2">
        <w:rPr>
          <w:sz w:val="28"/>
          <w:szCs w:val="28"/>
        </w:rPr>
        <w:t xml:space="preserve">năm học 2022 - 2023 của </w:t>
      </w:r>
      <w:r>
        <w:rPr>
          <w:sz w:val="28"/>
          <w:szCs w:val="28"/>
        </w:rPr>
        <w:t>các cấp;</w:t>
      </w:r>
    </w:p>
    <w:p w:rsidR="002D01A3" w:rsidRDefault="002D01A3" w:rsidP="002D01A3">
      <w:pPr>
        <w:spacing w:after="60" w:line="276" w:lineRule="auto"/>
        <w:ind w:firstLine="720"/>
        <w:rPr>
          <w:sz w:val="28"/>
          <w:szCs w:val="28"/>
        </w:rPr>
      </w:pPr>
      <w:r w:rsidRPr="001366B2">
        <w:rPr>
          <w:sz w:val="28"/>
          <w:szCs w:val="28"/>
        </w:rPr>
        <w:t xml:space="preserve">Căn cứ Kế hoạch </w:t>
      </w:r>
      <w:r>
        <w:rPr>
          <w:sz w:val="28"/>
          <w:szCs w:val="28"/>
        </w:rPr>
        <w:t xml:space="preserve">giáo dục </w:t>
      </w:r>
      <w:r w:rsidRPr="001366B2">
        <w:rPr>
          <w:sz w:val="28"/>
          <w:szCs w:val="28"/>
        </w:rPr>
        <w:t xml:space="preserve">năm học 2022 - 2023 của trường TH </w:t>
      </w:r>
      <w:r>
        <w:rPr>
          <w:sz w:val="28"/>
          <w:szCs w:val="28"/>
        </w:rPr>
        <w:t>Y Jút;</w:t>
      </w:r>
    </w:p>
    <w:p w:rsidR="00C73A94" w:rsidRPr="001366B2" w:rsidRDefault="002D01A3" w:rsidP="001366B2">
      <w:pPr>
        <w:spacing w:after="60" w:line="276" w:lineRule="auto"/>
        <w:ind w:firstLine="720"/>
        <w:jc w:val="both"/>
        <w:rPr>
          <w:sz w:val="28"/>
          <w:szCs w:val="28"/>
        </w:rPr>
      </w:pPr>
      <w:r w:rsidRPr="001366B2">
        <w:rPr>
          <w:sz w:val="28"/>
          <w:szCs w:val="28"/>
        </w:rPr>
        <w:t xml:space="preserve">Trường </w:t>
      </w:r>
      <w:r w:rsidR="00C73A94" w:rsidRPr="001366B2">
        <w:rPr>
          <w:sz w:val="28"/>
          <w:szCs w:val="28"/>
        </w:rPr>
        <w:t xml:space="preserve">TH </w:t>
      </w:r>
      <w:r w:rsidR="00A54437">
        <w:rPr>
          <w:sz w:val="28"/>
          <w:szCs w:val="28"/>
        </w:rPr>
        <w:t>Y Jút</w:t>
      </w:r>
      <w:r w:rsidR="00A54437" w:rsidRPr="001366B2">
        <w:rPr>
          <w:sz w:val="28"/>
          <w:szCs w:val="28"/>
        </w:rPr>
        <w:t xml:space="preserve"> </w:t>
      </w:r>
      <w:r w:rsidR="008A752E" w:rsidRPr="001366B2">
        <w:rPr>
          <w:sz w:val="28"/>
          <w:szCs w:val="28"/>
        </w:rPr>
        <w:t>xây dựng k</w:t>
      </w:r>
      <w:r w:rsidR="00C73A94" w:rsidRPr="001366B2">
        <w:rPr>
          <w:sz w:val="28"/>
          <w:szCs w:val="28"/>
        </w:rPr>
        <w:t>ế hoạch</w:t>
      </w:r>
      <w:r w:rsidR="00C73A94" w:rsidRPr="001366B2">
        <w:rPr>
          <w:b/>
          <w:i/>
          <w:sz w:val="28"/>
          <w:szCs w:val="28"/>
        </w:rPr>
        <w:t xml:space="preserve"> </w:t>
      </w:r>
      <w:r w:rsidR="00C73A94" w:rsidRPr="001366B2">
        <w:rPr>
          <w:sz w:val="28"/>
          <w:szCs w:val="28"/>
        </w:rPr>
        <w:t>tổ chức</w:t>
      </w:r>
      <w:r w:rsidR="00C73A94" w:rsidRPr="001366B2">
        <w:rPr>
          <w:b/>
          <w:i/>
          <w:sz w:val="28"/>
          <w:szCs w:val="28"/>
        </w:rPr>
        <w:t xml:space="preserve"> </w:t>
      </w:r>
      <w:r w:rsidR="004F603E" w:rsidRPr="001366B2">
        <w:rPr>
          <w:sz w:val="28"/>
          <w:szCs w:val="28"/>
        </w:rPr>
        <w:t xml:space="preserve">hoạt động trải nghiệm mừng </w:t>
      </w:r>
      <w:r>
        <w:rPr>
          <w:sz w:val="28"/>
          <w:szCs w:val="28"/>
        </w:rPr>
        <w:t>Đảng mừng xuân với các nội dung</w:t>
      </w:r>
      <w:r w:rsidR="006838C4">
        <w:rPr>
          <w:sz w:val="28"/>
          <w:szCs w:val="28"/>
        </w:rPr>
        <w:t xml:space="preserve"> </w:t>
      </w:r>
      <w:r w:rsidR="00C73A94" w:rsidRPr="001366B2">
        <w:rPr>
          <w:sz w:val="28"/>
          <w:szCs w:val="28"/>
        </w:rPr>
        <w:t>cụ thể như sau:</w:t>
      </w:r>
    </w:p>
    <w:p w:rsidR="00C73A94" w:rsidRPr="001366B2" w:rsidRDefault="00C73A94" w:rsidP="001366B2">
      <w:pPr>
        <w:spacing w:after="60" w:line="276" w:lineRule="auto"/>
        <w:jc w:val="both"/>
        <w:rPr>
          <w:sz w:val="28"/>
          <w:szCs w:val="28"/>
        </w:rPr>
      </w:pPr>
      <w:r w:rsidRPr="001366B2">
        <w:rPr>
          <w:b/>
          <w:sz w:val="28"/>
          <w:szCs w:val="28"/>
        </w:rPr>
        <w:t xml:space="preserve"> I. MỤC ĐÍCH YÊU CẦU:</w:t>
      </w:r>
    </w:p>
    <w:p w:rsidR="00FB193D" w:rsidRPr="001366B2" w:rsidRDefault="00FB193D" w:rsidP="001366B2">
      <w:pPr>
        <w:spacing w:after="60" w:line="276" w:lineRule="auto"/>
        <w:jc w:val="both"/>
        <w:rPr>
          <w:b/>
          <w:color w:val="333333"/>
          <w:sz w:val="28"/>
          <w:szCs w:val="28"/>
        </w:rPr>
      </w:pPr>
      <w:r w:rsidRPr="001366B2">
        <w:rPr>
          <w:b/>
          <w:color w:val="333333"/>
          <w:sz w:val="28"/>
          <w:szCs w:val="28"/>
        </w:rPr>
        <w:t>1. Mục đích</w:t>
      </w:r>
    </w:p>
    <w:p w:rsidR="00977240" w:rsidRPr="001366B2" w:rsidRDefault="0038063F" w:rsidP="00977240">
      <w:pPr>
        <w:pStyle w:val="NormalWeb"/>
        <w:shd w:val="clear" w:color="auto" w:fill="FFFFFF"/>
        <w:spacing w:before="0" w:beforeAutospacing="0" w:after="60" w:afterAutospacing="0" w:line="276" w:lineRule="auto"/>
        <w:rPr>
          <w:sz w:val="28"/>
          <w:szCs w:val="28"/>
        </w:rPr>
      </w:pPr>
      <w:r>
        <w:rPr>
          <w:sz w:val="28"/>
          <w:szCs w:val="28"/>
        </w:rPr>
        <w:t xml:space="preserve">     </w:t>
      </w:r>
      <w:r w:rsidR="00977240">
        <w:rPr>
          <w:sz w:val="28"/>
          <w:szCs w:val="28"/>
        </w:rPr>
        <w:t xml:space="preserve">- </w:t>
      </w:r>
      <w:r w:rsidR="00111533">
        <w:rPr>
          <w:sz w:val="28"/>
          <w:szCs w:val="28"/>
        </w:rPr>
        <w:t xml:space="preserve">Trải nghiệm </w:t>
      </w:r>
      <w:r w:rsidR="000A2C9D">
        <w:rPr>
          <w:sz w:val="28"/>
          <w:szCs w:val="28"/>
        </w:rPr>
        <w:t xml:space="preserve">phối hợp, </w:t>
      </w:r>
      <w:r w:rsidR="00111533">
        <w:rPr>
          <w:sz w:val="28"/>
          <w:szCs w:val="28"/>
        </w:rPr>
        <w:t>giao lưu</w:t>
      </w:r>
      <w:r w:rsidR="000A2C9D">
        <w:rPr>
          <w:sz w:val="28"/>
          <w:szCs w:val="28"/>
        </w:rPr>
        <w:t xml:space="preserve"> giữa </w:t>
      </w:r>
      <w:r w:rsidR="00402CC8">
        <w:rPr>
          <w:sz w:val="28"/>
          <w:szCs w:val="28"/>
        </w:rPr>
        <w:t>c</w:t>
      </w:r>
      <w:r w:rsidR="000A2C9D">
        <w:rPr>
          <w:sz w:val="28"/>
          <w:szCs w:val="28"/>
        </w:rPr>
        <w:t xml:space="preserve">ác thầy cô giáo, HCMHS và các em học sinh </w:t>
      </w:r>
      <w:r w:rsidR="00111533">
        <w:rPr>
          <w:sz w:val="28"/>
          <w:szCs w:val="28"/>
        </w:rPr>
        <w:t xml:space="preserve">thông qua </w:t>
      </w:r>
      <w:r w:rsidR="000A2C9D">
        <w:rPr>
          <w:sz w:val="28"/>
          <w:szCs w:val="28"/>
        </w:rPr>
        <w:t>việc làm một số món ăn trong dịp các dịp lễ tết</w:t>
      </w:r>
      <w:r w:rsidR="00111533">
        <w:rPr>
          <w:sz w:val="28"/>
          <w:szCs w:val="28"/>
        </w:rPr>
        <w:t>.</w:t>
      </w:r>
      <w:r w:rsidR="00977240" w:rsidRPr="00977240">
        <w:rPr>
          <w:sz w:val="28"/>
          <w:szCs w:val="28"/>
        </w:rPr>
        <w:t xml:space="preserve"> </w:t>
      </w:r>
      <w:r w:rsidR="000A2C9D">
        <w:rPr>
          <w:sz w:val="28"/>
          <w:szCs w:val="28"/>
        </w:rPr>
        <w:t>Thể hiện sự đoàn kết, ý tưởng sáng tạo, thẩm mĩ</w:t>
      </w:r>
      <w:r w:rsidR="00111533">
        <w:rPr>
          <w:sz w:val="28"/>
          <w:szCs w:val="28"/>
        </w:rPr>
        <w:t xml:space="preserve"> thông qua </w:t>
      </w:r>
      <w:r w:rsidR="000A2C9D">
        <w:rPr>
          <w:sz w:val="28"/>
          <w:szCs w:val="28"/>
        </w:rPr>
        <w:t xml:space="preserve">việc bày tiết các mâm xôi, lẵng thạch đông sương </w:t>
      </w:r>
      <w:r w:rsidR="00977240" w:rsidRPr="001366B2">
        <w:rPr>
          <w:sz w:val="28"/>
          <w:szCs w:val="28"/>
        </w:rPr>
        <w:t>của</w:t>
      </w:r>
      <w:r w:rsidR="00367251">
        <w:rPr>
          <w:sz w:val="28"/>
          <w:szCs w:val="28"/>
        </w:rPr>
        <w:t xml:space="preserve"> </w:t>
      </w:r>
      <w:r w:rsidR="000A2C9D">
        <w:rPr>
          <w:sz w:val="28"/>
          <w:szCs w:val="28"/>
        </w:rPr>
        <w:t>thầy cô, các bậc phụ huynh</w:t>
      </w:r>
      <w:r w:rsidR="009932AE">
        <w:rPr>
          <w:sz w:val="28"/>
          <w:szCs w:val="28"/>
        </w:rPr>
        <w:t>,</w:t>
      </w:r>
      <w:r w:rsidR="000A2C9D">
        <w:rPr>
          <w:sz w:val="28"/>
          <w:szCs w:val="28"/>
        </w:rPr>
        <w:t xml:space="preserve"> </w:t>
      </w:r>
      <w:r w:rsidR="00367251">
        <w:rPr>
          <w:sz w:val="28"/>
          <w:szCs w:val="28"/>
        </w:rPr>
        <w:t xml:space="preserve">các em học sinh </w:t>
      </w:r>
      <w:r w:rsidR="009932AE">
        <w:rPr>
          <w:sz w:val="28"/>
          <w:szCs w:val="28"/>
        </w:rPr>
        <w:t>để chào đón xuân mới và mừng Đảng Quang Vinh</w:t>
      </w:r>
      <w:r w:rsidR="00367251">
        <w:rPr>
          <w:sz w:val="28"/>
          <w:szCs w:val="28"/>
        </w:rPr>
        <w:t>.</w:t>
      </w:r>
      <w:r w:rsidR="00977240">
        <w:rPr>
          <w:sz w:val="28"/>
          <w:szCs w:val="28"/>
        </w:rPr>
        <w:t xml:space="preserve"> </w:t>
      </w:r>
    </w:p>
    <w:p w:rsidR="005A6E96" w:rsidRDefault="0038063F" w:rsidP="001366B2">
      <w:pPr>
        <w:pStyle w:val="NormalWeb"/>
        <w:shd w:val="clear" w:color="auto" w:fill="FFFFFF"/>
        <w:spacing w:before="0" w:beforeAutospacing="0" w:after="60" w:afterAutospacing="0" w:line="276" w:lineRule="auto"/>
        <w:rPr>
          <w:color w:val="000000"/>
          <w:sz w:val="28"/>
          <w:szCs w:val="28"/>
        </w:rPr>
      </w:pPr>
      <w:r>
        <w:rPr>
          <w:color w:val="000000"/>
          <w:sz w:val="28"/>
          <w:szCs w:val="28"/>
        </w:rPr>
        <w:t xml:space="preserve">      </w:t>
      </w:r>
      <w:r w:rsidR="00C136A7" w:rsidRPr="001366B2">
        <w:rPr>
          <w:color w:val="000000"/>
          <w:sz w:val="28"/>
          <w:szCs w:val="28"/>
        </w:rPr>
        <w:t>- Tạo</w:t>
      </w:r>
      <w:r w:rsidR="00402CC8">
        <w:rPr>
          <w:color w:val="000000"/>
          <w:sz w:val="28"/>
          <w:szCs w:val="28"/>
        </w:rPr>
        <w:t xml:space="preserve"> sự gần gũi</w:t>
      </w:r>
      <w:r w:rsidR="005A6E96">
        <w:rPr>
          <w:color w:val="000000"/>
          <w:sz w:val="28"/>
          <w:szCs w:val="28"/>
        </w:rPr>
        <w:t>, nét đẹp văn hóa</w:t>
      </w:r>
      <w:r w:rsidR="00E05745">
        <w:rPr>
          <w:color w:val="000000"/>
          <w:sz w:val="28"/>
          <w:szCs w:val="28"/>
        </w:rPr>
        <w:t xml:space="preserve"> về ẩm thực</w:t>
      </w:r>
      <w:r w:rsidR="00402CC8">
        <w:rPr>
          <w:color w:val="000000"/>
          <w:sz w:val="28"/>
          <w:szCs w:val="28"/>
        </w:rPr>
        <w:t xml:space="preserve"> và là</w:t>
      </w:r>
      <w:r w:rsidR="00C136A7" w:rsidRPr="001366B2">
        <w:rPr>
          <w:color w:val="000000"/>
          <w:sz w:val="28"/>
          <w:szCs w:val="28"/>
        </w:rPr>
        <w:t xml:space="preserve"> sân chơi </w:t>
      </w:r>
      <w:r w:rsidR="00402CC8">
        <w:rPr>
          <w:sz w:val="28"/>
          <w:szCs w:val="28"/>
        </w:rPr>
        <w:t xml:space="preserve">giữa </w:t>
      </w:r>
      <w:r w:rsidR="00402CC8">
        <w:rPr>
          <w:sz w:val="28"/>
          <w:szCs w:val="28"/>
        </w:rPr>
        <w:t>c</w:t>
      </w:r>
      <w:r w:rsidR="00402CC8">
        <w:rPr>
          <w:sz w:val="28"/>
          <w:szCs w:val="28"/>
        </w:rPr>
        <w:t>ác thầy cô giáo, HCMHS và các em học</w:t>
      </w:r>
      <w:r w:rsidR="00402CC8">
        <w:rPr>
          <w:sz w:val="28"/>
          <w:szCs w:val="28"/>
        </w:rPr>
        <w:t xml:space="preserve"> nhân dịp tết cổ truyền và mừng kỷ niệm ngày thành lập Đảng sắp tới.</w:t>
      </w:r>
      <w:r w:rsidR="00402CC8">
        <w:rPr>
          <w:sz w:val="28"/>
          <w:szCs w:val="28"/>
        </w:rPr>
        <w:t xml:space="preserve"> </w:t>
      </w:r>
      <w:r w:rsidR="00402CC8" w:rsidRPr="001366B2">
        <w:rPr>
          <w:color w:val="000000"/>
          <w:sz w:val="28"/>
          <w:szCs w:val="28"/>
        </w:rPr>
        <w:t xml:space="preserve">Cho </w:t>
      </w:r>
      <w:r w:rsidR="00C136A7" w:rsidRPr="001366B2">
        <w:rPr>
          <w:color w:val="000000"/>
          <w:sz w:val="28"/>
          <w:szCs w:val="28"/>
        </w:rPr>
        <w:t xml:space="preserve">các </w:t>
      </w:r>
      <w:r w:rsidR="005A6E96">
        <w:rPr>
          <w:sz w:val="28"/>
          <w:szCs w:val="28"/>
        </w:rPr>
        <w:t xml:space="preserve">thầy cô giáo, </w:t>
      </w:r>
      <w:r w:rsidR="005A6E96">
        <w:rPr>
          <w:sz w:val="28"/>
          <w:szCs w:val="28"/>
        </w:rPr>
        <w:t>các bậc phụ huynh</w:t>
      </w:r>
      <w:r w:rsidR="005A6E96">
        <w:rPr>
          <w:sz w:val="28"/>
          <w:szCs w:val="28"/>
        </w:rPr>
        <w:t xml:space="preserve"> và các em học </w:t>
      </w:r>
      <w:r w:rsidR="00C136A7" w:rsidRPr="001366B2">
        <w:rPr>
          <w:color w:val="000000"/>
          <w:sz w:val="28"/>
          <w:szCs w:val="28"/>
        </w:rPr>
        <w:t xml:space="preserve">em thể hiện </w:t>
      </w:r>
      <w:r w:rsidR="00977240">
        <w:rPr>
          <w:color w:val="000000"/>
          <w:sz w:val="28"/>
          <w:szCs w:val="28"/>
        </w:rPr>
        <w:t xml:space="preserve">được về </w:t>
      </w:r>
      <w:r w:rsidR="005A6E96">
        <w:rPr>
          <w:color w:val="000000"/>
          <w:sz w:val="28"/>
          <w:szCs w:val="28"/>
        </w:rPr>
        <w:t>nét ẩm thực</w:t>
      </w:r>
      <w:r w:rsidR="00977240">
        <w:rPr>
          <w:color w:val="000000"/>
          <w:sz w:val="28"/>
          <w:szCs w:val="28"/>
        </w:rPr>
        <w:t xml:space="preserve"> và </w:t>
      </w:r>
      <w:r w:rsidR="005A6E96">
        <w:rPr>
          <w:color w:val="000000"/>
          <w:sz w:val="28"/>
          <w:szCs w:val="28"/>
        </w:rPr>
        <w:t>không khí hân hoan, rạo rực khi tết đến, xuân về.</w:t>
      </w:r>
      <w:r w:rsidR="00C136A7" w:rsidRPr="001366B2">
        <w:rPr>
          <w:color w:val="000000"/>
          <w:sz w:val="28"/>
          <w:szCs w:val="28"/>
        </w:rPr>
        <w:t xml:space="preserve"> </w:t>
      </w:r>
      <w:r w:rsidR="005A6E96">
        <w:rPr>
          <w:color w:val="000000"/>
          <w:sz w:val="28"/>
          <w:szCs w:val="28"/>
        </w:rPr>
        <w:t xml:space="preserve">Là dịp để bày tỏ lòng biết ơn về sự lãnh đạo của Đảng, sự đoàn kết các dân tộc và sự phối hợp chặt chẽ giữa các tổ chức trong nhà trường. </w:t>
      </w:r>
    </w:p>
    <w:p w:rsidR="00FB193D" w:rsidRPr="001366B2" w:rsidRDefault="00FB193D" w:rsidP="001366B2">
      <w:pPr>
        <w:pStyle w:val="NormalWeb"/>
        <w:shd w:val="clear" w:color="auto" w:fill="FFFFFF"/>
        <w:spacing w:before="0" w:beforeAutospacing="0" w:after="60" w:afterAutospacing="0" w:line="276" w:lineRule="auto"/>
        <w:rPr>
          <w:sz w:val="28"/>
          <w:szCs w:val="28"/>
        </w:rPr>
      </w:pPr>
      <w:r w:rsidRPr="001366B2">
        <w:rPr>
          <w:b/>
          <w:color w:val="000000"/>
          <w:sz w:val="28"/>
          <w:szCs w:val="28"/>
        </w:rPr>
        <w:t>2. Yêu cầu.</w:t>
      </w:r>
    </w:p>
    <w:p w:rsidR="00FB193D" w:rsidRDefault="0038063F" w:rsidP="001366B2">
      <w:pPr>
        <w:spacing w:after="60" w:line="276" w:lineRule="auto"/>
        <w:jc w:val="both"/>
        <w:rPr>
          <w:color w:val="000000"/>
          <w:sz w:val="28"/>
          <w:szCs w:val="28"/>
        </w:rPr>
      </w:pPr>
      <w:r>
        <w:rPr>
          <w:color w:val="000000"/>
          <w:sz w:val="28"/>
          <w:szCs w:val="28"/>
        </w:rPr>
        <w:t xml:space="preserve">       </w:t>
      </w:r>
      <w:r w:rsidR="00FB193D" w:rsidRPr="001366B2">
        <w:rPr>
          <w:color w:val="000000"/>
          <w:sz w:val="28"/>
          <w:szCs w:val="28"/>
        </w:rPr>
        <w:t xml:space="preserve">- </w:t>
      </w:r>
      <w:r w:rsidR="00413388" w:rsidRPr="001366B2">
        <w:rPr>
          <w:color w:val="000000"/>
          <w:sz w:val="28"/>
          <w:szCs w:val="28"/>
        </w:rPr>
        <w:t>H</w:t>
      </w:r>
      <w:r w:rsidR="00FB193D" w:rsidRPr="001366B2">
        <w:rPr>
          <w:color w:val="000000"/>
          <w:sz w:val="28"/>
          <w:szCs w:val="28"/>
        </w:rPr>
        <w:t xml:space="preserve">oạt động trải nghiệm được tổ chức </w:t>
      </w:r>
      <w:r w:rsidR="00413388" w:rsidRPr="001366B2">
        <w:rPr>
          <w:color w:val="000000"/>
          <w:sz w:val="28"/>
          <w:szCs w:val="28"/>
        </w:rPr>
        <w:t xml:space="preserve">theo </w:t>
      </w:r>
      <w:r w:rsidR="005A6E96">
        <w:rPr>
          <w:color w:val="000000"/>
          <w:sz w:val="28"/>
          <w:szCs w:val="28"/>
        </w:rPr>
        <w:t xml:space="preserve">liên </w:t>
      </w:r>
      <w:r w:rsidR="00977240">
        <w:rPr>
          <w:color w:val="000000"/>
          <w:sz w:val="28"/>
          <w:szCs w:val="28"/>
        </w:rPr>
        <w:t>khối</w:t>
      </w:r>
      <w:r w:rsidR="005A6E96">
        <w:rPr>
          <w:color w:val="000000"/>
          <w:sz w:val="28"/>
          <w:szCs w:val="28"/>
        </w:rPr>
        <w:t>,</w:t>
      </w:r>
      <w:r w:rsidR="00FB193D" w:rsidRPr="001366B2">
        <w:rPr>
          <w:color w:val="000000"/>
          <w:sz w:val="28"/>
          <w:szCs w:val="28"/>
        </w:rPr>
        <w:t xml:space="preserve"> </w:t>
      </w:r>
      <w:r w:rsidR="005A6E96">
        <w:rPr>
          <w:color w:val="000000"/>
          <w:sz w:val="28"/>
          <w:szCs w:val="28"/>
        </w:rPr>
        <w:t>c</w:t>
      </w:r>
      <w:r w:rsidR="00413388" w:rsidRPr="001366B2">
        <w:rPr>
          <w:color w:val="000000"/>
          <w:sz w:val="28"/>
          <w:szCs w:val="28"/>
        </w:rPr>
        <w:t xml:space="preserve">ó sự phối hợp </w:t>
      </w:r>
      <w:r w:rsidR="00A66DCF" w:rsidRPr="001366B2">
        <w:rPr>
          <w:color w:val="000000"/>
          <w:sz w:val="28"/>
          <w:szCs w:val="28"/>
        </w:rPr>
        <w:t xml:space="preserve">của </w:t>
      </w:r>
      <w:r w:rsidR="005A6E96">
        <w:rPr>
          <w:color w:val="000000"/>
          <w:sz w:val="28"/>
          <w:szCs w:val="28"/>
        </w:rPr>
        <w:t>đội ngũ CB, GV, NV, các bậc phụ huynh và các em HS trong nhà trường.</w:t>
      </w:r>
    </w:p>
    <w:p w:rsidR="005A6E96" w:rsidRPr="001366B2" w:rsidRDefault="005A6E96" w:rsidP="001366B2">
      <w:pPr>
        <w:spacing w:after="60" w:line="276" w:lineRule="auto"/>
        <w:jc w:val="both"/>
        <w:rPr>
          <w:color w:val="000000"/>
          <w:sz w:val="28"/>
          <w:szCs w:val="28"/>
        </w:rPr>
      </w:pPr>
      <w:r>
        <w:rPr>
          <w:color w:val="000000"/>
          <w:sz w:val="28"/>
          <w:szCs w:val="28"/>
        </w:rPr>
        <w:t xml:space="preserve">       - </w:t>
      </w:r>
      <w:r w:rsidR="00E05745">
        <w:rPr>
          <w:color w:val="000000"/>
          <w:sz w:val="28"/>
          <w:szCs w:val="28"/>
        </w:rPr>
        <w:t>Hoạt động được tổ chức theo hình thức ẩm thực, đảm bảo sự an toàn và vệ sinh cũng như nét đẹp về văn hóa.</w:t>
      </w:r>
    </w:p>
    <w:p w:rsidR="00C73A94" w:rsidRPr="001366B2" w:rsidRDefault="00C755C2" w:rsidP="001366B2">
      <w:pPr>
        <w:pStyle w:val="NormalWeb"/>
        <w:spacing w:before="0" w:beforeAutospacing="0" w:after="60" w:afterAutospacing="0" w:line="276" w:lineRule="auto"/>
        <w:jc w:val="both"/>
        <w:rPr>
          <w:b/>
          <w:sz w:val="28"/>
          <w:szCs w:val="28"/>
        </w:rPr>
      </w:pPr>
      <w:r w:rsidRPr="001366B2">
        <w:rPr>
          <w:b/>
          <w:sz w:val="28"/>
          <w:szCs w:val="28"/>
        </w:rPr>
        <w:t xml:space="preserve">II. </w:t>
      </w:r>
      <w:r w:rsidR="00FB193D" w:rsidRPr="001366B2">
        <w:rPr>
          <w:b/>
          <w:sz w:val="28"/>
          <w:szCs w:val="28"/>
        </w:rPr>
        <w:t>THỜI GIAN</w:t>
      </w:r>
      <w:r w:rsidR="00255492">
        <w:rPr>
          <w:b/>
          <w:sz w:val="28"/>
          <w:szCs w:val="28"/>
        </w:rPr>
        <w:t>, ĐỊA ĐIỂM, THÀNH PHẦN THAM GIA</w:t>
      </w:r>
    </w:p>
    <w:p w:rsidR="00977240" w:rsidRDefault="00255492" w:rsidP="001366B2">
      <w:pPr>
        <w:spacing w:after="60" w:line="276" w:lineRule="auto"/>
        <w:jc w:val="both"/>
        <w:rPr>
          <w:color w:val="000000"/>
          <w:sz w:val="28"/>
          <w:szCs w:val="28"/>
        </w:rPr>
      </w:pPr>
      <w:r>
        <w:rPr>
          <w:color w:val="000000"/>
          <w:sz w:val="28"/>
          <w:szCs w:val="28"/>
        </w:rPr>
        <w:t>1.</w:t>
      </w:r>
      <w:r w:rsidR="00133600" w:rsidRPr="001366B2">
        <w:rPr>
          <w:color w:val="000000"/>
          <w:sz w:val="28"/>
          <w:szCs w:val="28"/>
        </w:rPr>
        <w:t xml:space="preserve">Thời gian: </w:t>
      </w:r>
      <w:r w:rsidR="00AD2422">
        <w:rPr>
          <w:color w:val="000000"/>
          <w:sz w:val="28"/>
          <w:szCs w:val="28"/>
        </w:rPr>
        <w:t>1 buổi, bắt đầu từ 6 giờ 30 phút n</w:t>
      </w:r>
      <w:r w:rsidR="00A66DCF" w:rsidRPr="001366B2">
        <w:rPr>
          <w:color w:val="000000"/>
          <w:sz w:val="28"/>
          <w:szCs w:val="28"/>
        </w:rPr>
        <w:t xml:space="preserve">gày </w:t>
      </w:r>
      <w:r w:rsidR="00E05745">
        <w:rPr>
          <w:color w:val="000000"/>
          <w:sz w:val="28"/>
          <w:szCs w:val="28"/>
        </w:rPr>
        <w:t>16</w:t>
      </w:r>
      <w:r w:rsidR="00A66DCF" w:rsidRPr="001366B2">
        <w:rPr>
          <w:color w:val="000000"/>
          <w:sz w:val="28"/>
          <w:szCs w:val="28"/>
        </w:rPr>
        <w:t>/</w:t>
      </w:r>
      <w:r w:rsidR="00977240">
        <w:rPr>
          <w:color w:val="000000"/>
          <w:sz w:val="28"/>
          <w:szCs w:val="28"/>
        </w:rPr>
        <w:t>1</w:t>
      </w:r>
      <w:r w:rsidR="00E4082F" w:rsidRPr="001366B2">
        <w:rPr>
          <w:color w:val="000000"/>
          <w:sz w:val="28"/>
          <w:szCs w:val="28"/>
        </w:rPr>
        <w:t>/202</w:t>
      </w:r>
      <w:r w:rsidR="00E05745">
        <w:rPr>
          <w:color w:val="000000"/>
          <w:sz w:val="28"/>
          <w:szCs w:val="28"/>
        </w:rPr>
        <w:t>3</w:t>
      </w:r>
      <w:r w:rsidR="00AD2422">
        <w:rPr>
          <w:color w:val="000000"/>
          <w:sz w:val="28"/>
          <w:szCs w:val="28"/>
        </w:rPr>
        <w:t xml:space="preserve">. </w:t>
      </w:r>
    </w:p>
    <w:p w:rsidR="00133600" w:rsidRPr="001366B2" w:rsidRDefault="00255492" w:rsidP="001366B2">
      <w:pPr>
        <w:spacing w:after="60" w:line="276" w:lineRule="auto"/>
        <w:jc w:val="both"/>
        <w:rPr>
          <w:color w:val="000000"/>
          <w:sz w:val="28"/>
          <w:szCs w:val="28"/>
        </w:rPr>
      </w:pPr>
      <w:r>
        <w:rPr>
          <w:color w:val="000000"/>
          <w:sz w:val="28"/>
          <w:szCs w:val="28"/>
        </w:rPr>
        <w:t>2.</w:t>
      </w:r>
      <w:r w:rsidR="00133600" w:rsidRPr="001366B2">
        <w:rPr>
          <w:color w:val="000000"/>
          <w:sz w:val="28"/>
          <w:szCs w:val="28"/>
        </w:rPr>
        <w:t xml:space="preserve"> Địa điểm: Tại </w:t>
      </w:r>
      <w:r w:rsidR="00977240">
        <w:rPr>
          <w:color w:val="000000"/>
          <w:sz w:val="28"/>
          <w:szCs w:val="28"/>
        </w:rPr>
        <w:t>trường</w:t>
      </w:r>
      <w:r w:rsidR="00133600" w:rsidRPr="001366B2">
        <w:rPr>
          <w:color w:val="000000"/>
          <w:sz w:val="28"/>
          <w:szCs w:val="28"/>
        </w:rPr>
        <w:t xml:space="preserve"> TH </w:t>
      </w:r>
      <w:r w:rsidR="00977240">
        <w:rPr>
          <w:sz w:val="28"/>
          <w:szCs w:val="28"/>
        </w:rPr>
        <w:t>Y Jút</w:t>
      </w:r>
      <w:r w:rsidR="00133600" w:rsidRPr="001366B2">
        <w:rPr>
          <w:color w:val="000000"/>
          <w:sz w:val="28"/>
          <w:szCs w:val="28"/>
        </w:rPr>
        <w:t>.</w:t>
      </w:r>
    </w:p>
    <w:p w:rsidR="00E4082F" w:rsidRPr="001366B2" w:rsidRDefault="00662473" w:rsidP="001366B2">
      <w:pPr>
        <w:spacing w:after="60" w:line="276" w:lineRule="auto"/>
        <w:jc w:val="both"/>
        <w:rPr>
          <w:color w:val="000000"/>
          <w:sz w:val="28"/>
          <w:szCs w:val="28"/>
        </w:rPr>
      </w:pPr>
      <w:r w:rsidRPr="00255492">
        <w:rPr>
          <w:sz w:val="28"/>
          <w:szCs w:val="28"/>
        </w:rPr>
        <w:t xml:space="preserve">3. </w:t>
      </w:r>
      <w:r w:rsidR="00E4082F" w:rsidRPr="00255492">
        <w:rPr>
          <w:sz w:val="28"/>
          <w:szCs w:val="28"/>
        </w:rPr>
        <w:t>Thành phần</w:t>
      </w:r>
      <w:r w:rsidR="00255492">
        <w:rPr>
          <w:sz w:val="28"/>
          <w:szCs w:val="28"/>
        </w:rPr>
        <w:t xml:space="preserve"> tham gia</w:t>
      </w:r>
      <w:r w:rsidR="00E4082F" w:rsidRPr="001366B2">
        <w:rPr>
          <w:b/>
          <w:sz w:val="28"/>
          <w:szCs w:val="28"/>
        </w:rPr>
        <w:t>:</w:t>
      </w:r>
      <w:r w:rsidR="00E4082F" w:rsidRPr="001366B2">
        <w:rPr>
          <w:sz w:val="28"/>
          <w:szCs w:val="28"/>
        </w:rPr>
        <w:t xml:space="preserve"> </w:t>
      </w:r>
      <w:r w:rsidR="00E05745">
        <w:rPr>
          <w:sz w:val="28"/>
          <w:szCs w:val="28"/>
        </w:rPr>
        <w:t>CB, GV, NV, BĐDHCMHS</w:t>
      </w:r>
      <w:r w:rsidR="006A74C8">
        <w:rPr>
          <w:sz w:val="28"/>
          <w:szCs w:val="28"/>
        </w:rPr>
        <w:t xml:space="preserve"> ( mỗi lớp 3 phụ huynh)</w:t>
      </w:r>
      <w:r w:rsidR="00E05745">
        <w:rPr>
          <w:sz w:val="28"/>
          <w:szCs w:val="28"/>
        </w:rPr>
        <w:t xml:space="preserve"> và tất cả</w:t>
      </w:r>
      <w:r w:rsidR="00A66DCF" w:rsidRPr="001366B2">
        <w:rPr>
          <w:sz w:val="28"/>
          <w:szCs w:val="28"/>
        </w:rPr>
        <w:t xml:space="preserve"> </w:t>
      </w:r>
      <w:r w:rsidR="003C5960">
        <w:rPr>
          <w:sz w:val="28"/>
          <w:szCs w:val="28"/>
        </w:rPr>
        <w:t>HS</w:t>
      </w:r>
      <w:r w:rsidR="00A66DCF" w:rsidRPr="001366B2">
        <w:rPr>
          <w:sz w:val="28"/>
          <w:szCs w:val="28"/>
        </w:rPr>
        <w:t xml:space="preserve"> </w:t>
      </w:r>
      <w:r w:rsidR="00255492">
        <w:rPr>
          <w:color w:val="000000"/>
          <w:sz w:val="28"/>
          <w:szCs w:val="28"/>
        </w:rPr>
        <w:t>trường</w:t>
      </w:r>
      <w:r w:rsidR="00255492" w:rsidRPr="001366B2">
        <w:rPr>
          <w:sz w:val="28"/>
          <w:szCs w:val="28"/>
        </w:rPr>
        <w:t xml:space="preserve"> </w:t>
      </w:r>
      <w:r w:rsidR="00A66DCF" w:rsidRPr="001366B2">
        <w:rPr>
          <w:sz w:val="28"/>
          <w:szCs w:val="28"/>
        </w:rPr>
        <w:t xml:space="preserve">TH </w:t>
      </w:r>
      <w:r w:rsidR="00255492">
        <w:rPr>
          <w:sz w:val="28"/>
          <w:szCs w:val="28"/>
        </w:rPr>
        <w:t>Y Jút</w:t>
      </w:r>
      <w:r w:rsidR="00255492" w:rsidRPr="001366B2">
        <w:rPr>
          <w:color w:val="000000"/>
          <w:sz w:val="28"/>
          <w:szCs w:val="28"/>
        </w:rPr>
        <w:t>.</w:t>
      </w:r>
    </w:p>
    <w:p w:rsidR="00C755C2" w:rsidRPr="001366B2" w:rsidRDefault="00E4082F" w:rsidP="001366B2">
      <w:pPr>
        <w:spacing w:after="60" w:line="276" w:lineRule="auto"/>
        <w:jc w:val="both"/>
        <w:rPr>
          <w:b/>
          <w:sz w:val="28"/>
          <w:szCs w:val="28"/>
        </w:rPr>
      </w:pPr>
      <w:r w:rsidRPr="001366B2">
        <w:rPr>
          <w:b/>
          <w:sz w:val="28"/>
          <w:szCs w:val="28"/>
        </w:rPr>
        <w:t>III</w:t>
      </w:r>
      <w:r w:rsidR="00C755C2" w:rsidRPr="001366B2">
        <w:rPr>
          <w:b/>
          <w:sz w:val="28"/>
          <w:szCs w:val="28"/>
        </w:rPr>
        <w:t xml:space="preserve">. </w:t>
      </w:r>
      <w:r w:rsidRPr="001366B2">
        <w:rPr>
          <w:b/>
          <w:sz w:val="28"/>
          <w:szCs w:val="28"/>
        </w:rPr>
        <w:t>NỘI DUNG.</w:t>
      </w:r>
    </w:p>
    <w:p w:rsidR="00AB09AB" w:rsidRPr="000F68D0" w:rsidRDefault="009C6375" w:rsidP="00AB09AB">
      <w:pPr>
        <w:pStyle w:val="ListParagraph"/>
        <w:numPr>
          <w:ilvl w:val="0"/>
          <w:numId w:val="7"/>
        </w:numPr>
        <w:spacing w:after="60" w:line="276" w:lineRule="auto"/>
        <w:ind w:left="0" w:firstLine="360"/>
        <w:jc w:val="both"/>
        <w:rPr>
          <w:b/>
          <w:color w:val="000000"/>
          <w:sz w:val="28"/>
          <w:szCs w:val="28"/>
        </w:rPr>
      </w:pPr>
      <w:r w:rsidRPr="000F68D0">
        <w:rPr>
          <w:b/>
          <w:color w:val="000000"/>
          <w:sz w:val="28"/>
          <w:szCs w:val="28"/>
        </w:rPr>
        <w:t xml:space="preserve"> </w:t>
      </w:r>
      <w:r w:rsidR="00E05745">
        <w:rPr>
          <w:b/>
          <w:color w:val="000000"/>
          <w:sz w:val="28"/>
          <w:szCs w:val="28"/>
        </w:rPr>
        <w:t>Khối 1,2,3 nấu và tạo những mâm xôi</w:t>
      </w:r>
      <w:r w:rsidR="0038063F" w:rsidRPr="000F68D0">
        <w:rPr>
          <w:b/>
          <w:color w:val="000000"/>
          <w:sz w:val="28"/>
          <w:szCs w:val="28"/>
        </w:rPr>
        <w:t xml:space="preserve">: </w:t>
      </w:r>
    </w:p>
    <w:p w:rsidR="001C4AEC" w:rsidRDefault="00AB09AB" w:rsidP="001C4AEC">
      <w:pPr>
        <w:pStyle w:val="ListParagraph"/>
        <w:numPr>
          <w:ilvl w:val="0"/>
          <w:numId w:val="8"/>
        </w:numPr>
        <w:spacing w:after="60" w:line="276" w:lineRule="auto"/>
        <w:ind w:left="0" w:firstLine="567"/>
        <w:jc w:val="both"/>
        <w:rPr>
          <w:color w:val="000000"/>
          <w:sz w:val="28"/>
          <w:szCs w:val="28"/>
        </w:rPr>
      </w:pPr>
      <w:r w:rsidRPr="00AB09AB">
        <w:rPr>
          <w:color w:val="000000"/>
          <w:sz w:val="28"/>
          <w:szCs w:val="28"/>
        </w:rPr>
        <w:t xml:space="preserve">Trải </w:t>
      </w:r>
      <w:r w:rsidR="0038063F" w:rsidRPr="00AB09AB">
        <w:rPr>
          <w:color w:val="000000"/>
          <w:sz w:val="28"/>
          <w:szCs w:val="28"/>
        </w:rPr>
        <w:t xml:space="preserve">nghiệm, </w:t>
      </w:r>
      <w:r w:rsidR="00E05745">
        <w:rPr>
          <w:color w:val="000000"/>
          <w:sz w:val="28"/>
          <w:szCs w:val="28"/>
        </w:rPr>
        <w:t>nấu và tạo nên những mâm xôi nhiều màu xắc, hấp dẫn, ngon…</w:t>
      </w:r>
    </w:p>
    <w:p w:rsidR="00AB09AB" w:rsidRPr="000F68D0" w:rsidRDefault="00E05745" w:rsidP="001C4AEC">
      <w:pPr>
        <w:pStyle w:val="ListParagraph"/>
        <w:numPr>
          <w:ilvl w:val="0"/>
          <w:numId w:val="7"/>
        </w:numPr>
        <w:spacing w:after="60" w:line="276" w:lineRule="auto"/>
        <w:jc w:val="both"/>
        <w:rPr>
          <w:b/>
          <w:color w:val="000000"/>
          <w:sz w:val="28"/>
          <w:szCs w:val="28"/>
        </w:rPr>
      </w:pPr>
      <w:r>
        <w:rPr>
          <w:b/>
          <w:color w:val="000000"/>
          <w:sz w:val="28"/>
          <w:szCs w:val="28"/>
        </w:rPr>
        <w:t>Khối 4,5 và tổ văn phòng nấu và tạo những lẵng hoặc đĩa thạch đông sương.</w:t>
      </w:r>
    </w:p>
    <w:p w:rsidR="0069668A" w:rsidRPr="0069668A" w:rsidRDefault="0069668A" w:rsidP="00BB4DAB">
      <w:pPr>
        <w:pStyle w:val="ListParagraph"/>
        <w:numPr>
          <w:ilvl w:val="0"/>
          <w:numId w:val="8"/>
        </w:numPr>
        <w:spacing w:before="240" w:after="60" w:line="276" w:lineRule="auto"/>
        <w:ind w:left="0" w:firstLine="567"/>
        <w:jc w:val="both"/>
        <w:rPr>
          <w:color w:val="000000"/>
          <w:sz w:val="28"/>
          <w:szCs w:val="28"/>
        </w:rPr>
      </w:pPr>
      <w:r w:rsidRPr="0069668A">
        <w:rPr>
          <w:color w:val="000000"/>
          <w:sz w:val="28"/>
          <w:szCs w:val="28"/>
        </w:rPr>
        <w:t xml:space="preserve">Làm </w:t>
      </w:r>
      <w:r w:rsidR="00BB4DAB">
        <w:rPr>
          <w:color w:val="000000"/>
          <w:sz w:val="28"/>
          <w:szCs w:val="28"/>
        </w:rPr>
        <w:t>những lẵng hoặc đĩa thạch đông sương 3D</w:t>
      </w:r>
      <w:r w:rsidR="00CD7BCB">
        <w:rPr>
          <w:color w:val="000000"/>
          <w:sz w:val="28"/>
          <w:szCs w:val="28"/>
        </w:rPr>
        <w:t>…</w:t>
      </w:r>
      <w:r w:rsidR="00BB4DAB">
        <w:rPr>
          <w:color w:val="000000"/>
          <w:sz w:val="28"/>
          <w:szCs w:val="28"/>
        </w:rPr>
        <w:t xml:space="preserve"> phong phú, hấp dẫn, ngon… </w:t>
      </w:r>
    </w:p>
    <w:p w:rsidR="00CC0E54" w:rsidRPr="000F2294" w:rsidRDefault="00CC0E54" w:rsidP="001366B2">
      <w:pPr>
        <w:spacing w:after="60" w:line="276" w:lineRule="auto"/>
        <w:jc w:val="both"/>
        <w:rPr>
          <w:b/>
          <w:color w:val="000000"/>
          <w:sz w:val="28"/>
          <w:szCs w:val="28"/>
        </w:rPr>
      </w:pPr>
      <w:r w:rsidRPr="000F2294">
        <w:rPr>
          <w:b/>
          <w:color w:val="000000"/>
          <w:sz w:val="28"/>
          <w:szCs w:val="28"/>
        </w:rPr>
        <w:lastRenderedPageBreak/>
        <w:t>IV. HÌNH THỨC TỔ CHỨC</w:t>
      </w:r>
    </w:p>
    <w:p w:rsidR="000F68D0" w:rsidRPr="006F7DC5" w:rsidRDefault="000F68D0" w:rsidP="001366B2">
      <w:pPr>
        <w:spacing w:after="60" w:line="276" w:lineRule="auto"/>
        <w:jc w:val="both"/>
        <w:rPr>
          <w:b/>
          <w:color w:val="000000"/>
          <w:sz w:val="28"/>
          <w:szCs w:val="28"/>
        </w:rPr>
      </w:pPr>
      <w:r w:rsidRPr="006F7DC5">
        <w:rPr>
          <w:b/>
          <w:color w:val="000000"/>
          <w:sz w:val="28"/>
          <w:szCs w:val="28"/>
        </w:rPr>
        <w:t>1.</w:t>
      </w:r>
      <w:r w:rsidR="000F2294" w:rsidRPr="006F7DC5">
        <w:rPr>
          <w:b/>
          <w:color w:val="000000"/>
          <w:sz w:val="28"/>
          <w:szCs w:val="28"/>
        </w:rPr>
        <w:t xml:space="preserve"> </w:t>
      </w:r>
      <w:r w:rsidR="00A969E9">
        <w:rPr>
          <w:b/>
          <w:color w:val="000000"/>
          <w:sz w:val="28"/>
          <w:szCs w:val="28"/>
        </w:rPr>
        <w:t xml:space="preserve">Nấu </w:t>
      </w:r>
      <w:r w:rsidR="00A969E9">
        <w:rPr>
          <w:b/>
          <w:color w:val="000000"/>
          <w:sz w:val="28"/>
          <w:szCs w:val="28"/>
        </w:rPr>
        <w:t>và tạo những mâm xôi</w:t>
      </w:r>
      <w:r w:rsidR="006F7DC5">
        <w:rPr>
          <w:b/>
          <w:color w:val="000000"/>
          <w:sz w:val="28"/>
          <w:szCs w:val="28"/>
        </w:rPr>
        <w:t>:</w:t>
      </w:r>
    </w:p>
    <w:p w:rsidR="000F2294" w:rsidRPr="003468D0" w:rsidRDefault="000F68D0" w:rsidP="001366B2">
      <w:pPr>
        <w:spacing w:after="60" w:line="276" w:lineRule="auto"/>
        <w:jc w:val="both"/>
        <w:rPr>
          <w:i/>
          <w:color w:val="000000"/>
          <w:sz w:val="28"/>
          <w:szCs w:val="28"/>
        </w:rPr>
      </w:pPr>
      <w:r>
        <w:rPr>
          <w:color w:val="000000"/>
          <w:sz w:val="28"/>
          <w:szCs w:val="28"/>
        </w:rPr>
        <w:t xml:space="preserve">     </w:t>
      </w:r>
      <w:r w:rsidR="000F2294">
        <w:rPr>
          <w:color w:val="000000"/>
          <w:sz w:val="28"/>
          <w:szCs w:val="28"/>
        </w:rPr>
        <w:t xml:space="preserve">- Đối tượng </w:t>
      </w:r>
      <w:r w:rsidR="00A969E9">
        <w:rPr>
          <w:color w:val="000000"/>
          <w:sz w:val="28"/>
          <w:szCs w:val="28"/>
        </w:rPr>
        <w:t xml:space="preserve">tham gia </w:t>
      </w:r>
      <w:r w:rsidR="000F2294">
        <w:rPr>
          <w:color w:val="000000"/>
          <w:sz w:val="28"/>
          <w:szCs w:val="28"/>
        </w:rPr>
        <w:t xml:space="preserve">là </w:t>
      </w:r>
      <w:r w:rsidR="00A969E9">
        <w:rPr>
          <w:sz w:val="28"/>
          <w:szCs w:val="28"/>
        </w:rPr>
        <w:t>GV</w:t>
      </w:r>
      <w:r w:rsidR="00A969E9">
        <w:rPr>
          <w:sz w:val="28"/>
          <w:szCs w:val="28"/>
        </w:rPr>
        <w:t>, BĐDHCMHS và HS</w:t>
      </w:r>
      <w:r w:rsidR="00A969E9">
        <w:rPr>
          <w:sz w:val="28"/>
          <w:szCs w:val="28"/>
        </w:rPr>
        <w:t xml:space="preserve"> khối 1;2;3</w:t>
      </w:r>
      <w:r w:rsidR="003468D0">
        <w:rPr>
          <w:sz w:val="28"/>
          <w:szCs w:val="28"/>
        </w:rPr>
        <w:t xml:space="preserve"> </w:t>
      </w:r>
      <w:r w:rsidR="003468D0" w:rsidRPr="003468D0">
        <w:rPr>
          <w:i/>
          <w:sz w:val="28"/>
          <w:szCs w:val="28"/>
        </w:rPr>
        <w:t xml:space="preserve">- ( Đ/c </w:t>
      </w:r>
      <w:r w:rsidR="003468D0">
        <w:rPr>
          <w:i/>
          <w:sz w:val="28"/>
          <w:szCs w:val="28"/>
        </w:rPr>
        <w:t>Nguyễn Đức Kiên</w:t>
      </w:r>
      <w:r w:rsidR="003468D0" w:rsidRPr="003468D0">
        <w:rPr>
          <w:i/>
          <w:sz w:val="28"/>
          <w:szCs w:val="28"/>
        </w:rPr>
        <w:t xml:space="preserve"> nhóm trưởng).</w:t>
      </w:r>
    </w:p>
    <w:p w:rsidR="000F2294" w:rsidRDefault="000F68D0" w:rsidP="001366B2">
      <w:pPr>
        <w:spacing w:after="60" w:line="276" w:lineRule="auto"/>
        <w:jc w:val="both"/>
        <w:rPr>
          <w:color w:val="000000"/>
          <w:sz w:val="28"/>
          <w:szCs w:val="28"/>
        </w:rPr>
      </w:pPr>
      <w:r>
        <w:rPr>
          <w:color w:val="000000"/>
          <w:sz w:val="28"/>
          <w:szCs w:val="28"/>
        </w:rPr>
        <w:t xml:space="preserve">     </w:t>
      </w:r>
      <w:r w:rsidR="000F2294">
        <w:rPr>
          <w:color w:val="000000"/>
          <w:sz w:val="28"/>
          <w:szCs w:val="28"/>
        </w:rPr>
        <w:t xml:space="preserve">- Số lượng: </w:t>
      </w:r>
      <w:r w:rsidR="00A969E9" w:rsidRPr="00A969E9">
        <w:rPr>
          <w:color w:val="000000"/>
          <w:sz w:val="28"/>
          <w:szCs w:val="28"/>
        </w:rPr>
        <w:t>Nấu và tạo những mâm xôi</w:t>
      </w:r>
      <w:r w:rsidR="00A969E9">
        <w:rPr>
          <w:color w:val="000000"/>
          <w:sz w:val="28"/>
          <w:szCs w:val="28"/>
        </w:rPr>
        <w:t xml:space="preserve"> đảm bảo cho khoảng 250 xuất ăn ( dự kiến 220 HS và 30 người lớn).</w:t>
      </w:r>
    </w:p>
    <w:p w:rsidR="008E3A52" w:rsidRDefault="008146DE" w:rsidP="001366B2">
      <w:pPr>
        <w:spacing w:after="60" w:line="276" w:lineRule="auto"/>
        <w:jc w:val="both"/>
        <w:rPr>
          <w:color w:val="000000"/>
          <w:sz w:val="28"/>
          <w:szCs w:val="28"/>
        </w:rPr>
      </w:pPr>
      <w:r>
        <w:rPr>
          <w:b/>
          <w:color w:val="000000"/>
          <w:sz w:val="28"/>
          <w:szCs w:val="28"/>
        </w:rPr>
        <w:t xml:space="preserve">      </w:t>
      </w:r>
      <w:r w:rsidR="008E3A52">
        <w:rPr>
          <w:b/>
          <w:color w:val="000000"/>
          <w:sz w:val="28"/>
          <w:szCs w:val="28"/>
        </w:rPr>
        <w:t>*</w:t>
      </w:r>
      <w:r>
        <w:rPr>
          <w:b/>
          <w:color w:val="000000"/>
          <w:sz w:val="28"/>
          <w:szCs w:val="28"/>
        </w:rPr>
        <w:t xml:space="preserve"> </w:t>
      </w:r>
      <w:r w:rsidR="00136F9B" w:rsidRPr="00D75BDB">
        <w:rPr>
          <w:b/>
          <w:color w:val="000000"/>
          <w:sz w:val="28"/>
          <w:szCs w:val="28"/>
        </w:rPr>
        <w:t>Cách tiến hành</w:t>
      </w:r>
      <w:r w:rsidR="00136F9B">
        <w:rPr>
          <w:color w:val="000000"/>
          <w:sz w:val="28"/>
          <w:szCs w:val="28"/>
        </w:rPr>
        <w:t xml:space="preserve">: </w:t>
      </w:r>
    </w:p>
    <w:p w:rsidR="008E3A52" w:rsidRDefault="008E3A52" w:rsidP="001366B2">
      <w:pPr>
        <w:spacing w:after="60" w:line="276" w:lineRule="auto"/>
        <w:jc w:val="both"/>
        <w:rPr>
          <w:color w:val="000000"/>
          <w:sz w:val="28"/>
          <w:szCs w:val="28"/>
        </w:rPr>
      </w:pPr>
      <w:r>
        <w:rPr>
          <w:color w:val="000000"/>
          <w:sz w:val="28"/>
          <w:szCs w:val="28"/>
        </w:rPr>
        <w:t xml:space="preserve">       - </w:t>
      </w:r>
      <w:r w:rsidR="006A74C8" w:rsidRPr="006A74C8">
        <w:rPr>
          <w:b/>
          <w:color w:val="000000"/>
          <w:sz w:val="28"/>
          <w:szCs w:val="28"/>
          <w:u w:val="single"/>
        </w:rPr>
        <w:t>Bước 1</w:t>
      </w:r>
      <w:r w:rsidR="006A74C8">
        <w:rPr>
          <w:color w:val="000000"/>
          <w:sz w:val="28"/>
          <w:szCs w:val="28"/>
        </w:rPr>
        <w:t xml:space="preserve">: </w:t>
      </w:r>
      <w:r>
        <w:rPr>
          <w:color w:val="000000"/>
          <w:sz w:val="28"/>
          <w:szCs w:val="28"/>
        </w:rPr>
        <w:t xml:space="preserve">GV kết hợp với </w:t>
      </w:r>
      <w:r>
        <w:rPr>
          <w:sz w:val="28"/>
          <w:szCs w:val="28"/>
        </w:rPr>
        <w:t>BĐDHCMHS</w:t>
      </w:r>
      <w:r>
        <w:rPr>
          <w:sz w:val="28"/>
          <w:szCs w:val="28"/>
        </w:rPr>
        <w:t xml:space="preserve"> hoàn thiện bước chuẩn bị nguyên vật liệu</w:t>
      </w:r>
      <w:r w:rsidR="008146DE">
        <w:rPr>
          <w:color w:val="000000"/>
          <w:sz w:val="28"/>
          <w:szCs w:val="28"/>
        </w:rPr>
        <w:t xml:space="preserve"> </w:t>
      </w:r>
      <w:r>
        <w:rPr>
          <w:color w:val="000000"/>
          <w:sz w:val="28"/>
          <w:szCs w:val="28"/>
        </w:rPr>
        <w:t>để nấu xôi</w:t>
      </w:r>
      <w:r w:rsidR="00B931AC">
        <w:rPr>
          <w:color w:val="000000"/>
          <w:sz w:val="28"/>
          <w:szCs w:val="28"/>
        </w:rPr>
        <w:t xml:space="preserve"> ( hoàn thiện tại nhà)</w:t>
      </w:r>
      <w:r>
        <w:rPr>
          <w:color w:val="000000"/>
          <w:sz w:val="28"/>
          <w:szCs w:val="28"/>
        </w:rPr>
        <w:t>.</w:t>
      </w:r>
    </w:p>
    <w:p w:rsidR="008E3A52" w:rsidRDefault="008E3A52" w:rsidP="008E3A52">
      <w:pPr>
        <w:spacing w:after="60" w:line="276" w:lineRule="auto"/>
        <w:jc w:val="both"/>
        <w:rPr>
          <w:color w:val="000000"/>
          <w:sz w:val="28"/>
          <w:szCs w:val="28"/>
        </w:rPr>
      </w:pPr>
      <w:r>
        <w:rPr>
          <w:color w:val="000000"/>
          <w:sz w:val="28"/>
          <w:szCs w:val="28"/>
        </w:rPr>
        <w:t xml:space="preserve">       - </w:t>
      </w:r>
      <w:r w:rsidR="006A74C8" w:rsidRPr="006A74C8">
        <w:rPr>
          <w:b/>
          <w:color w:val="000000"/>
          <w:sz w:val="28"/>
          <w:szCs w:val="28"/>
          <w:u w:val="single"/>
        </w:rPr>
        <w:t xml:space="preserve">Bước </w:t>
      </w:r>
      <w:r w:rsidR="006A74C8">
        <w:rPr>
          <w:b/>
          <w:color w:val="000000"/>
          <w:sz w:val="28"/>
          <w:szCs w:val="28"/>
          <w:u w:val="single"/>
        </w:rPr>
        <w:t>2</w:t>
      </w:r>
      <w:r w:rsidR="006A74C8">
        <w:rPr>
          <w:color w:val="000000"/>
          <w:sz w:val="28"/>
          <w:szCs w:val="28"/>
        </w:rPr>
        <w:t xml:space="preserve">: </w:t>
      </w:r>
      <w:r>
        <w:rPr>
          <w:color w:val="000000"/>
          <w:sz w:val="28"/>
          <w:szCs w:val="28"/>
        </w:rPr>
        <w:t xml:space="preserve">GV kết hợp với </w:t>
      </w:r>
      <w:r>
        <w:rPr>
          <w:sz w:val="28"/>
          <w:szCs w:val="28"/>
        </w:rPr>
        <w:t xml:space="preserve">BĐDHCMHS </w:t>
      </w:r>
      <w:r>
        <w:rPr>
          <w:sz w:val="28"/>
          <w:szCs w:val="28"/>
        </w:rPr>
        <w:t>tổ chức</w:t>
      </w:r>
      <w:r>
        <w:rPr>
          <w:color w:val="000000"/>
          <w:sz w:val="28"/>
          <w:szCs w:val="28"/>
        </w:rPr>
        <w:t xml:space="preserve"> nấu xôi</w:t>
      </w:r>
      <w:r>
        <w:rPr>
          <w:color w:val="000000"/>
          <w:sz w:val="28"/>
          <w:szCs w:val="28"/>
        </w:rPr>
        <w:t xml:space="preserve"> tại trường ( có cho một số HS cùng trải nghiệm)</w:t>
      </w:r>
      <w:r>
        <w:rPr>
          <w:color w:val="000000"/>
          <w:sz w:val="28"/>
          <w:szCs w:val="28"/>
        </w:rPr>
        <w:t>.</w:t>
      </w:r>
    </w:p>
    <w:p w:rsidR="008E3A52" w:rsidRDefault="008E3A52" w:rsidP="008E3A52">
      <w:pPr>
        <w:spacing w:after="60" w:line="276" w:lineRule="auto"/>
        <w:jc w:val="both"/>
        <w:rPr>
          <w:sz w:val="28"/>
          <w:szCs w:val="28"/>
        </w:rPr>
      </w:pPr>
      <w:r>
        <w:rPr>
          <w:color w:val="000000"/>
          <w:sz w:val="28"/>
          <w:szCs w:val="28"/>
        </w:rPr>
        <w:t xml:space="preserve">       </w:t>
      </w:r>
      <w:r>
        <w:rPr>
          <w:color w:val="000000"/>
          <w:sz w:val="28"/>
          <w:szCs w:val="28"/>
        </w:rPr>
        <w:t xml:space="preserve">- </w:t>
      </w:r>
      <w:r w:rsidR="006A74C8" w:rsidRPr="006A74C8">
        <w:rPr>
          <w:b/>
          <w:color w:val="000000"/>
          <w:sz w:val="28"/>
          <w:szCs w:val="28"/>
          <w:u w:val="single"/>
        </w:rPr>
        <w:t xml:space="preserve">Bước </w:t>
      </w:r>
      <w:r w:rsidR="006A74C8">
        <w:rPr>
          <w:b/>
          <w:color w:val="000000"/>
          <w:sz w:val="28"/>
          <w:szCs w:val="28"/>
          <w:u w:val="single"/>
        </w:rPr>
        <w:t>3</w:t>
      </w:r>
      <w:r w:rsidR="006A74C8">
        <w:rPr>
          <w:color w:val="000000"/>
          <w:sz w:val="28"/>
          <w:szCs w:val="28"/>
        </w:rPr>
        <w:t xml:space="preserve">: </w:t>
      </w:r>
      <w:r>
        <w:rPr>
          <w:color w:val="000000"/>
          <w:sz w:val="28"/>
          <w:szCs w:val="28"/>
        </w:rPr>
        <w:t>GV</w:t>
      </w:r>
      <w:r>
        <w:rPr>
          <w:color w:val="000000"/>
          <w:sz w:val="28"/>
          <w:szCs w:val="28"/>
        </w:rPr>
        <w:t>,</w:t>
      </w:r>
      <w:r>
        <w:rPr>
          <w:color w:val="000000"/>
          <w:sz w:val="28"/>
          <w:szCs w:val="28"/>
        </w:rPr>
        <w:t xml:space="preserve"> </w:t>
      </w:r>
      <w:r>
        <w:rPr>
          <w:sz w:val="28"/>
          <w:szCs w:val="28"/>
        </w:rPr>
        <w:t>BĐDHCMHS</w:t>
      </w:r>
      <w:r>
        <w:rPr>
          <w:sz w:val="28"/>
          <w:szCs w:val="28"/>
        </w:rPr>
        <w:t>, HS cùng tạo, trang trí và hoàn thiện nên những mâm xôi.</w:t>
      </w:r>
    </w:p>
    <w:p w:rsidR="006A74C8" w:rsidRDefault="006A74C8" w:rsidP="006A74C8">
      <w:pPr>
        <w:spacing w:after="60" w:line="276" w:lineRule="auto"/>
        <w:jc w:val="both"/>
        <w:rPr>
          <w:color w:val="000000"/>
          <w:sz w:val="28"/>
          <w:szCs w:val="28"/>
        </w:rPr>
      </w:pPr>
      <w:r>
        <w:rPr>
          <w:color w:val="000000"/>
          <w:sz w:val="28"/>
          <w:szCs w:val="28"/>
        </w:rPr>
        <w:t xml:space="preserve">       - </w:t>
      </w:r>
      <w:r w:rsidRPr="006A74C8">
        <w:rPr>
          <w:b/>
          <w:color w:val="000000"/>
          <w:sz w:val="28"/>
          <w:szCs w:val="28"/>
          <w:u w:val="single"/>
        </w:rPr>
        <w:t xml:space="preserve">Bước </w:t>
      </w:r>
      <w:r>
        <w:rPr>
          <w:b/>
          <w:color w:val="000000"/>
          <w:sz w:val="28"/>
          <w:szCs w:val="28"/>
          <w:u w:val="single"/>
        </w:rPr>
        <w:t>4</w:t>
      </w:r>
      <w:r>
        <w:rPr>
          <w:color w:val="000000"/>
          <w:sz w:val="28"/>
          <w:szCs w:val="28"/>
        </w:rPr>
        <w:t xml:space="preserve">: </w:t>
      </w:r>
      <w:r>
        <w:rPr>
          <w:color w:val="000000"/>
          <w:sz w:val="28"/>
          <w:szCs w:val="28"/>
        </w:rPr>
        <w:t>Trưng bày sản phẩm và cử đại diện</w:t>
      </w:r>
      <w:r w:rsidR="00A85BCC">
        <w:rPr>
          <w:color w:val="000000"/>
          <w:sz w:val="28"/>
          <w:szCs w:val="28"/>
        </w:rPr>
        <w:t xml:space="preserve"> GV,</w:t>
      </w:r>
      <w:r>
        <w:rPr>
          <w:color w:val="000000"/>
          <w:sz w:val="28"/>
          <w:szCs w:val="28"/>
        </w:rPr>
        <w:t xml:space="preserve"> phụ huynh hoặc học sinh lên thuyết trình các làm và nêu ý nghĩa mâm xôi đặc trưng ( chọn 3 mâm tiêu biểu để thuyết trình).</w:t>
      </w:r>
    </w:p>
    <w:p w:rsidR="00AD2422" w:rsidRDefault="00AD2422" w:rsidP="006A74C8">
      <w:pPr>
        <w:spacing w:after="60" w:line="276" w:lineRule="auto"/>
        <w:jc w:val="both"/>
        <w:rPr>
          <w:color w:val="000000"/>
          <w:sz w:val="28"/>
          <w:szCs w:val="28"/>
        </w:rPr>
      </w:pPr>
      <w:r>
        <w:rPr>
          <w:color w:val="000000"/>
          <w:sz w:val="28"/>
          <w:szCs w:val="28"/>
        </w:rPr>
        <w:t xml:space="preserve">     - </w:t>
      </w:r>
      <w:r w:rsidRPr="006A74C8">
        <w:rPr>
          <w:b/>
          <w:color w:val="000000"/>
          <w:sz w:val="28"/>
          <w:szCs w:val="28"/>
          <w:u w:val="single"/>
        </w:rPr>
        <w:t xml:space="preserve">Bước </w:t>
      </w:r>
      <w:r>
        <w:rPr>
          <w:b/>
          <w:color w:val="000000"/>
          <w:sz w:val="28"/>
          <w:szCs w:val="28"/>
          <w:u w:val="single"/>
        </w:rPr>
        <w:t>5</w:t>
      </w:r>
      <w:r>
        <w:rPr>
          <w:color w:val="000000"/>
          <w:sz w:val="28"/>
          <w:szCs w:val="28"/>
        </w:rPr>
        <w:t>: Tổ chức cho học sinh thưởng thức ẩm thực tại lớp do GV và phụ huynh điều hành</w:t>
      </w:r>
      <w:r>
        <w:rPr>
          <w:color w:val="000000"/>
          <w:sz w:val="28"/>
          <w:szCs w:val="28"/>
        </w:rPr>
        <w:t xml:space="preserve"> sau</w:t>
      </w:r>
      <w:r w:rsidR="002E3E7B">
        <w:rPr>
          <w:color w:val="000000"/>
          <w:sz w:val="28"/>
          <w:szCs w:val="28"/>
        </w:rPr>
        <w:t xml:space="preserve"> phần thuyết trình</w:t>
      </w:r>
      <w:r>
        <w:rPr>
          <w:color w:val="000000"/>
          <w:sz w:val="28"/>
          <w:szCs w:val="28"/>
        </w:rPr>
        <w:t xml:space="preserve"> 2 nội dung</w:t>
      </w:r>
      <w:r>
        <w:rPr>
          <w:color w:val="000000"/>
          <w:sz w:val="28"/>
          <w:szCs w:val="28"/>
        </w:rPr>
        <w:t>.</w:t>
      </w:r>
    </w:p>
    <w:p w:rsidR="008E3A52" w:rsidRPr="006A74C8" w:rsidRDefault="006F7DC5" w:rsidP="006A74C8">
      <w:pPr>
        <w:spacing w:after="60" w:line="276" w:lineRule="auto"/>
        <w:jc w:val="both"/>
        <w:rPr>
          <w:b/>
          <w:color w:val="000000"/>
          <w:sz w:val="28"/>
          <w:szCs w:val="28"/>
        </w:rPr>
      </w:pPr>
      <w:r w:rsidRPr="006A74C8">
        <w:rPr>
          <w:b/>
          <w:color w:val="000000"/>
          <w:sz w:val="28"/>
          <w:szCs w:val="28"/>
        </w:rPr>
        <w:t xml:space="preserve">  </w:t>
      </w:r>
      <w:r w:rsidR="008E3A52" w:rsidRPr="006A74C8">
        <w:rPr>
          <w:b/>
          <w:color w:val="000000"/>
          <w:sz w:val="28"/>
          <w:szCs w:val="28"/>
        </w:rPr>
        <w:t>2</w:t>
      </w:r>
      <w:r w:rsidR="008E3A52" w:rsidRPr="006A74C8">
        <w:rPr>
          <w:b/>
          <w:color w:val="000000"/>
          <w:sz w:val="28"/>
          <w:szCs w:val="28"/>
        </w:rPr>
        <w:t>. Nấu và tạo những lẵng hoặc đĩa thạch đông sương.</w:t>
      </w:r>
    </w:p>
    <w:p w:rsidR="008E3A52" w:rsidRPr="003468D0" w:rsidRDefault="008E3A52" w:rsidP="008E3A52">
      <w:pPr>
        <w:spacing w:after="60" w:line="276" w:lineRule="auto"/>
        <w:jc w:val="both"/>
        <w:rPr>
          <w:i/>
          <w:color w:val="000000"/>
          <w:sz w:val="28"/>
          <w:szCs w:val="28"/>
        </w:rPr>
      </w:pPr>
      <w:r>
        <w:rPr>
          <w:color w:val="000000"/>
          <w:sz w:val="28"/>
          <w:szCs w:val="28"/>
        </w:rPr>
        <w:t xml:space="preserve">     - Đối tượng tham gia là </w:t>
      </w:r>
      <w:r>
        <w:rPr>
          <w:sz w:val="28"/>
          <w:szCs w:val="28"/>
        </w:rPr>
        <w:t xml:space="preserve">GV, </w:t>
      </w:r>
      <w:r>
        <w:rPr>
          <w:sz w:val="28"/>
          <w:szCs w:val="28"/>
        </w:rPr>
        <w:t xml:space="preserve">NV </w:t>
      </w:r>
      <w:r>
        <w:rPr>
          <w:sz w:val="28"/>
          <w:szCs w:val="28"/>
        </w:rPr>
        <w:t xml:space="preserve">BĐDHCMHS và HS khối </w:t>
      </w:r>
      <w:r>
        <w:rPr>
          <w:sz w:val="28"/>
          <w:szCs w:val="28"/>
        </w:rPr>
        <w:t>4,5 và tổ văn phòng</w:t>
      </w:r>
      <w:r w:rsidR="003468D0">
        <w:rPr>
          <w:sz w:val="28"/>
          <w:szCs w:val="28"/>
        </w:rPr>
        <w:t xml:space="preserve"> </w:t>
      </w:r>
      <w:r w:rsidR="003468D0" w:rsidRPr="003468D0">
        <w:rPr>
          <w:i/>
          <w:sz w:val="28"/>
          <w:szCs w:val="28"/>
        </w:rPr>
        <w:t xml:space="preserve">- ( Đ/c </w:t>
      </w:r>
      <w:r w:rsidR="003468D0" w:rsidRPr="003468D0">
        <w:rPr>
          <w:i/>
          <w:sz w:val="28"/>
          <w:szCs w:val="28"/>
        </w:rPr>
        <w:t>Lâm Thị Hoài Minh</w:t>
      </w:r>
      <w:r w:rsidR="003468D0" w:rsidRPr="003468D0">
        <w:rPr>
          <w:i/>
          <w:sz w:val="28"/>
          <w:szCs w:val="28"/>
        </w:rPr>
        <w:t xml:space="preserve"> nhóm trưởng).</w:t>
      </w:r>
    </w:p>
    <w:p w:rsidR="008E3A52" w:rsidRDefault="008E3A52" w:rsidP="008E3A52">
      <w:pPr>
        <w:spacing w:after="60" w:line="276" w:lineRule="auto"/>
        <w:jc w:val="both"/>
        <w:rPr>
          <w:color w:val="000000"/>
          <w:sz w:val="28"/>
          <w:szCs w:val="28"/>
        </w:rPr>
      </w:pPr>
      <w:r>
        <w:rPr>
          <w:color w:val="000000"/>
          <w:sz w:val="28"/>
          <w:szCs w:val="28"/>
        </w:rPr>
        <w:t xml:space="preserve">     - Số lượng: </w:t>
      </w:r>
      <w:r w:rsidRPr="00A969E9">
        <w:rPr>
          <w:color w:val="000000"/>
          <w:sz w:val="28"/>
          <w:szCs w:val="28"/>
        </w:rPr>
        <w:t xml:space="preserve">Nấu và tạo </w:t>
      </w:r>
      <w:r>
        <w:rPr>
          <w:color w:val="000000"/>
          <w:sz w:val="28"/>
          <w:szCs w:val="28"/>
        </w:rPr>
        <w:t>những lẵng hoặc đĩa thạch đông sương đảm bảo cho khoảng 250 xuất ăn ( dự kiến 220 HS và 30 người lớn).</w:t>
      </w:r>
    </w:p>
    <w:p w:rsidR="008E3A52" w:rsidRDefault="008E3A52" w:rsidP="008E3A52">
      <w:pPr>
        <w:spacing w:after="60" w:line="276" w:lineRule="auto"/>
        <w:jc w:val="both"/>
        <w:rPr>
          <w:color w:val="000000"/>
          <w:sz w:val="28"/>
          <w:szCs w:val="28"/>
        </w:rPr>
      </w:pPr>
      <w:r>
        <w:rPr>
          <w:b/>
          <w:color w:val="000000"/>
          <w:sz w:val="28"/>
          <w:szCs w:val="28"/>
        </w:rPr>
        <w:t xml:space="preserve">      * </w:t>
      </w:r>
      <w:r w:rsidRPr="00D75BDB">
        <w:rPr>
          <w:b/>
          <w:color w:val="000000"/>
          <w:sz w:val="28"/>
          <w:szCs w:val="28"/>
        </w:rPr>
        <w:t>Cách tiến hành</w:t>
      </w:r>
      <w:r>
        <w:rPr>
          <w:color w:val="000000"/>
          <w:sz w:val="28"/>
          <w:szCs w:val="28"/>
        </w:rPr>
        <w:t xml:space="preserve">: </w:t>
      </w:r>
    </w:p>
    <w:p w:rsidR="00B931AC" w:rsidRDefault="008E3A52" w:rsidP="00B931AC">
      <w:pPr>
        <w:spacing w:after="60" w:line="276" w:lineRule="auto"/>
        <w:jc w:val="both"/>
        <w:rPr>
          <w:color w:val="000000"/>
          <w:sz w:val="28"/>
          <w:szCs w:val="28"/>
        </w:rPr>
      </w:pPr>
      <w:r>
        <w:rPr>
          <w:color w:val="000000"/>
          <w:sz w:val="28"/>
          <w:szCs w:val="28"/>
        </w:rPr>
        <w:t xml:space="preserve">       - </w:t>
      </w:r>
      <w:r w:rsidR="00A85BCC">
        <w:rPr>
          <w:color w:val="000000"/>
          <w:sz w:val="28"/>
          <w:szCs w:val="28"/>
        </w:rPr>
        <w:t xml:space="preserve"> </w:t>
      </w:r>
      <w:r w:rsidR="00A85BCC" w:rsidRPr="006A74C8">
        <w:rPr>
          <w:b/>
          <w:color w:val="000000"/>
          <w:sz w:val="28"/>
          <w:szCs w:val="28"/>
          <w:u w:val="single"/>
        </w:rPr>
        <w:t>Bước 1</w:t>
      </w:r>
      <w:r w:rsidR="00A85BCC">
        <w:rPr>
          <w:color w:val="000000"/>
          <w:sz w:val="28"/>
          <w:szCs w:val="28"/>
        </w:rPr>
        <w:t xml:space="preserve">: </w:t>
      </w:r>
      <w:r>
        <w:rPr>
          <w:color w:val="000000"/>
          <w:sz w:val="28"/>
          <w:szCs w:val="28"/>
        </w:rPr>
        <w:t xml:space="preserve">GV kết hợp với </w:t>
      </w:r>
      <w:r>
        <w:rPr>
          <w:sz w:val="28"/>
          <w:szCs w:val="28"/>
        </w:rPr>
        <w:t>BĐDHCMHS hoàn thiện bước chuẩn bị nguyên vật liệu</w:t>
      </w:r>
      <w:r>
        <w:rPr>
          <w:color w:val="000000"/>
          <w:sz w:val="28"/>
          <w:szCs w:val="28"/>
        </w:rPr>
        <w:t xml:space="preserve"> để nấu </w:t>
      </w:r>
      <w:r>
        <w:rPr>
          <w:color w:val="000000"/>
          <w:sz w:val="28"/>
          <w:szCs w:val="28"/>
        </w:rPr>
        <w:t>thạch đông sương</w:t>
      </w:r>
      <w:r w:rsidR="00B931AC">
        <w:rPr>
          <w:color w:val="000000"/>
          <w:sz w:val="28"/>
          <w:szCs w:val="28"/>
        </w:rPr>
        <w:t>( hoàn thiện tại nhà).</w:t>
      </w:r>
    </w:p>
    <w:p w:rsidR="008E3A52" w:rsidRDefault="00A85BCC" w:rsidP="008E3A52">
      <w:pPr>
        <w:spacing w:after="60" w:line="276" w:lineRule="auto"/>
        <w:jc w:val="both"/>
        <w:rPr>
          <w:color w:val="000000"/>
          <w:sz w:val="28"/>
          <w:szCs w:val="28"/>
        </w:rPr>
      </w:pPr>
      <w:r>
        <w:rPr>
          <w:color w:val="000000"/>
          <w:sz w:val="28"/>
          <w:szCs w:val="28"/>
        </w:rPr>
        <w:t xml:space="preserve">       - </w:t>
      </w:r>
      <w:r w:rsidRPr="006A74C8">
        <w:rPr>
          <w:b/>
          <w:color w:val="000000"/>
          <w:sz w:val="28"/>
          <w:szCs w:val="28"/>
          <w:u w:val="single"/>
        </w:rPr>
        <w:t xml:space="preserve">Bước </w:t>
      </w:r>
      <w:r>
        <w:rPr>
          <w:b/>
          <w:color w:val="000000"/>
          <w:sz w:val="28"/>
          <w:szCs w:val="28"/>
          <w:u w:val="single"/>
        </w:rPr>
        <w:t>2</w:t>
      </w:r>
      <w:r>
        <w:rPr>
          <w:color w:val="000000"/>
          <w:sz w:val="28"/>
          <w:szCs w:val="28"/>
        </w:rPr>
        <w:t xml:space="preserve">: </w:t>
      </w:r>
      <w:r w:rsidR="008E3A52">
        <w:rPr>
          <w:color w:val="000000"/>
          <w:sz w:val="28"/>
          <w:szCs w:val="28"/>
        </w:rPr>
        <w:t xml:space="preserve"> GV kết hợp với </w:t>
      </w:r>
      <w:r w:rsidR="008E3A52">
        <w:rPr>
          <w:sz w:val="28"/>
          <w:szCs w:val="28"/>
        </w:rPr>
        <w:t>BĐDHCMHS tổ chức</w:t>
      </w:r>
      <w:r w:rsidR="008E3A52">
        <w:rPr>
          <w:color w:val="000000"/>
          <w:sz w:val="28"/>
          <w:szCs w:val="28"/>
        </w:rPr>
        <w:t xml:space="preserve"> nấu </w:t>
      </w:r>
      <w:r w:rsidR="00DB2D1D">
        <w:rPr>
          <w:color w:val="000000"/>
          <w:sz w:val="28"/>
          <w:szCs w:val="28"/>
        </w:rPr>
        <w:t>thạch đông sương</w:t>
      </w:r>
      <w:r w:rsidR="00DB2D1D">
        <w:rPr>
          <w:color w:val="000000"/>
          <w:sz w:val="28"/>
          <w:szCs w:val="28"/>
        </w:rPr>
        <w:t xml:space="preserve"> </w:t>
      </w:r>
      <w:r w:rsidR="008E3A52">
        <w:rPr>
          <w:color w:val="000000"/>
          <w:sz w:val="28"/>
          <w:szCs w:val="28"/>
        </w:rPr>
        <w:t>tại trường ( có cho một số HS cùng trải nghiệm).</w:t>
      </w:r>
    </w:p>
    <w:p w:rsidR="008E3A52" w:rsidRDefault="00A85BCC" w:rsidP="008E3A52">
      <w:pPr>
        <w:spacing w:after="60" w:line="276" w:lineRule="auto"/>
        <w:jc w:val="both"/>
        <w:rPr>
          <w:sz w:val="28"/>
          <w:szCs w:val="28"/>
        </w:rPr>
      </w:pPr>
      <w:r>
        <w:rPr>
          <w:color w:val="000000"/>
          <w:sz w:val="28"/>
          <w:szCs w:val="28"/>
        </w:rPr>
        <w:t xml:space="preserve">       - </w:t>
      </w:r>
      <w:r w:rsidRPr="006A74C8">
        <w:rPr>
          <w:b/>
          <w:color w:val="000000"/>
          <w:sz w:val="28"/>
          <w:szCs w:val="28"/>
          <w:u w:val="single"/>
        </w:rPr>
        <w:t xml:space="preserve">Bước </w:t>
      </w:r>
      <w:r>
        <w:rPr>
          <w:b/>
          <w:color w:val="000000"/>
          <w:sz w:val="28"/>
          <w:szCs w:val="28"/>
          <w:u w:val="single"/>
        </w:rPr>
        <w:t>3</w:t>
      </w:r>
      <w:r>
        <w:rPr>
          <w:color w:val="000000"/>
          <w:sz w:val="28"/>
          <w:szCs w:val="28"/>
        </w:rPr>
        <w:t xml:space="preserve">: </w:t>
      </w:r>
      <w:r w:rsidR="008E3A52">
        <w:rPr>
          <w:color w:val="000000"/>
          <w:sz w:val="28"/>
          <w:szCs w:val="28"/>
        </w:rPr>
        <w:t xml:space="preserve">GV, </w:t>
      </w:r>
      <w:r w:rsidR="008E3A52">
        <w:rPr>
          <w:sz w:val="28"/>
          <w:szCs w:val="28"/>
        </w:rPr>
        <w:t xml:space="preserve">BĐDHCMHS, HS cùng tạo, trang trí và hoàn thiện nên những </w:t>
      </w:r>
      <w:r w:rsidR="00DB2D1D">
        <w:rPr>
          <w:color w:val="000000"/>
          <w:sz w:val="28"/>
          <w:szCs w:val="28"/>
        </w:rPr>
        <w:t>lẵng hoặc đĩa thạch đông sương</w:t>
      </w:r>
      <w:r w:rsidR="008E3A52">
        <w:rPr>
          <w:sz w:val="28"/>
          <w:szCs w:val="28"/>
        </w:rPr>
        <w:t>.</w:t>
      </w:r>
    </w:p>
    <w:p w:rsidR="00A85BCC" w:rsidRDefault="00FC365A" w:rsidP="008E3A52">
      <w:pPr>
        <w:spacing w:after="60" w:line="276" w:lineRule="auto"/>
        <w:jc w:val="both"/>
        <w:rPr>
          <w:color w:val="000000"/>
          <w:sz w:val="28"/>
          <w:szCs w:val="28"/>
        </w:rPr>
      </w:pPr>
      <w:r>
        <w:rPr>
          <w:color w:val="000000"/>
          <w:sz w:val="28"/>
          <w:szCs w:val="28"/>
        </w:rPr>
        <w:t xml:space="preserve">      </w:t>
      </w:r>
      <w:r w:rsidR="00A85BCC">
        <w:rPr>
          <w:color w:val="000000"/>
          <w:sz w:val="28"/>
          <w:szCs w:val="28"/>
        </w:rPr>
        <w:t xml:space="preserve">- </w:t>
      </w:r>
      <w:r w:rsidR="00A85BCC" w:rsidRPr="006A74C8">
        <w:rPr>
          <w:b/>
          <w:color w:val="000000"/>
          <w:sz w:val="28"/>
          <w:szCs w:val="28"/>
          <w:u w:val="single"/>
        </w:rPr>
        <w:t xml:space="preserve">Bước </w:t>
      </w:r>
      <w:r w:rsidR="00A85BCC">
        <w:rPr>
          <w:b/>
          <w:color w:val="000000"/>
          <w:sz w:val="28"/>
          <w:szCs w:val="28"/>
          <w:u w:val="single"/>
        </w:rPr>
        <w:t>4</w:t>
      </w:r>
      <w:r w:rsidR="00A85BCC">
        <w:rPr>
          <w:color w:val="000000"/>
          <w:sz w:val="28"/>
          <w:szCs w:val="28"/>
        </w:rPr>
        <w:t xml:space="preserve">: Trưng bày sản phẩm và cử đại diện </w:t>
      </w:r>
      <w:r w:rsidR="00A85BCC">
        <w:rPr>
          <w:color w:val="000000"/>
          <w:sz w:val="28"/>
          <w:szCs w:val="28"/>
        </w:rPr>
        <w:t xml:space="preserve">GV, </w:t>
      </w:r>
      <w:r w:rsidR="00A85BCC">
        <w:rPr>
          <w:color w:val="000000"/>
          <w:sz w:val="28"/>
          <w:szCs w:val="28"/>
        </w:rPr>
        <w:t xml:space="preserve">phụ huynh hoặc học sinh lên thuyết trình các làm và nêu ý nghĩa </w:t>
      </w:r>
      <w:r w:rsidR="00A85BCC">
        <w:rPr>
          <w:color w:val="000000"/>
          <w:sz w:val="28"/>
          <w:szCs w:val="28"/>
        </w:rPr>
        <w:t>lẵng hoặc đĩa thạch</w:t>
      </w:r>
      <w:r w:rsidR="00A85BCC">
        <w:rPr>
          <w:color w:val="000000"/>
          <w:sz w:val="28"/>
          <w:szCs w:val="28"/>
        </w:rPr>
        <w:t xml:space="preserve"> đặc trưng ( chọn </w:t>
      </w:r>
      <w:r w:rsidR="00A85BCC">
        <w:rPr>
          <w:color w:val="000000"/>
          <w:sz w:val="28"/>
          <w:szCs w:val="28"/>
        </w:rPr>
        <w:t>4 lẵng - đĩa</w:t>
      </w:r>
      <w:r w:rsidR="00A85BCC">
        <w:rPr>
          <w:color w:val="000000"/>
          <w:sz w:val="28"/>
          <w:szCs w:val="28"/>
        </w:rPr>
        <w:t xml:space="preserve"> tiêu biểu để thuyết trình).</w:t>
      </w:r>
    </w:p>
    <w:p w:rsidR="00FC365A" w:rsidRDefault="00FC365A" w:rsidP="00FC365A">
      <w:pPr>
        <w:spacing w:after="60" w:line="276" w:lineRule="auto"/>
        <w:jc w:val="both"/>
        <w:rPr>
          <w:color w:val="000000"/>
          <w:sz w:val="28"/>
          <w:szCs w:val="28"/>
        </w:rPr>
      </w:pPr>
      <w:r>
        <w:rPr>
          <w:color w:val="000000"/>
          <w:sz w:val="28"/>
          <w:szCs w:val="28"/>
        </w:rPr>
        <w:t xml:space="preserve">     </w:t>
      </w:r>
      <w:r>
        <w:rPr>
          <w:color w:val="000000"/>
          <w:sz w:val="28"/>
          <w:szCs w:val="28"/>
        </w:rPr>
        <w:t xml:space="preserve">- </w:t>
      </w:r>
      <w:r w:rsidRPr="006A74C8">
        <w:rPr>
          <w:b/>
          <w:color w:val="000000"/>
          <w:sz w:val="28"/>
          <w:szCs w:val="28"/>
          <w:u w:val="single"/>
        </w:rPr>
        <w:t xml:space="preserve">Bước </w:t>
      </w:r>
      <w:r>
        <w:rPr>
          <w:b/>
          <w:color w:val="000000"/>
          <w:sz w:val="28"/>
          <w:szCs w:val="28"/>
          <w:u w:val="single"/>
        </w:rPr>
        <w:t>5</w:t>
      </w:r>
      <w:r>
        <w:rPr>
          <w:color w:val="000000"/>
          <w:sz w:val="28"/>
          <w:szCs w:val="28"/>
        </w:rPr>
        <w:t>:</w:t>
      </w:r>
      <w:r>
        <w:rPr>
          <w:color w:val="000000"/>
          <w:sz w:val="28"/>
          <w:szCs w:val="28"/>
        </w:rPr>
        <w:t xml:space="preserve"> Tổ chức cho </w:t>
      </w:r>
      <w:r w:rsidR="00AD2422">
        <w:rPr>
          <w:color w:val="000000"/>
          <w:sz w:val="28"/>
          <w:szCs w:val="28"/>
        </w:rPr>
        <w:t>học sinh thưởng thức ẩm thực tại lớp do GV và phụ huynh điều hành sau</w:t>
      </w:r>
      <w:r w:rsidR="002E3E7B">
        <w:rPr>
          <w:color w:val="000000"/>
          <w:sz w:val="28"/>
          <w:szCs w:val="28"/>
        </w:rPr>
        <w:t xml:space="preserve"> phần thuyết trình</w:t>
      </w:r>
      <w:r w:rsidR="00AD2422">
        <w:rPr>
          <w:color w:val="000000"/>
          <w:sz w:val="28"/>
          <w:szCs w:val="28"/>
        </w:rPr>
        <w:t xml:space="preserve"> </w:t>
      </w:r>
      <w:r w:rsidR="00AD2422">
        <w:rPr>
          <w:color w:val="000000"/>
          <w:sz w:val="28"/>
          <w:szCs w:val="28"/>
        </w:rPr>
        <w:t>2 nội dung.</w:t>
      </w:r>
    </w:p>
    <w:p w:rsidR="00FC365A" w:rsidRDefault="00245237" w:rsidP="009C005B">
      <w:pPr>
        <w:spacing w:after="60" w:line="276" w:lineRule="auto"/>
        <w:jc w:val="both"/>
        <w:rPr>
          <w:b/>
          <w:color w:val="000000"/>
          <w:sz w:val="28"/>
          <w:szCs w:val="28"/>
        </w:rPr>
      </w:pPr>
      <w:r w:rsidRPr="00245237">
        <w:rPr>
          <w:b/>
          <w:color w:val="000000"/>
          <w:sz w:val="28"/>
          <w:szCs w:val="28"/>
        </w:rPr>
        <w:t>V.</w:t>
      </w:r>
      <w:r w:rsidR="00FC365A">
        <w:rPr>
          <w:b/>
          <w:color w:val="000000"/>
          <w:sz w:val="28"/>
          <w:szCs w:val="28"/>
        </w:rPr>
        <w:t xml:space="preserve"> KINH PHÍ THỰC HIỆN: </w:t>
      </w:r>
    </w:p>
    <w:p w:rsidR="00FC365A" w:rsidRDefault="00FC365A" w:rsidP="009C005B">
      <w:pPr>
        <w:spacing w:after="60" w:line="276" w:lineRule="auto"/>
        <w:jc w:val="both"/>
        <w:rPr>
          <w:color w:val="000000"/>
          <w:sz w:val="28"/>
          <w:szCs w:val="28"/>
        </w:rPr>
      </w:pPr>
      <w:r>
        <w:rPr>
          <w:color w:val="000000"/>
          <w:sz w:val="28"/>
          <w:szCs w:val="28"/>
        </w:rPr>
        <w:lastRenderedPageBreak/>
        <w:t xml:space="preserve">     - Kinh phí trích từ nguồn phục vụ cho hoạt động trải nghiệm trong năm học 2022-2023 của trường huy động tự nguyện theo Nghị quyết số 06/ NQ- HĐND tỉnh và từ nguồn NSNN về tiền trà nước của đơn vị trong tháng 1/2023. Các nội dung phân bổ kinh phí dự kiến như sau:</w:t>
      </w:r>
    </w:p>
    <w:p w:rsidR="00FC365A" w:rsidRDefault="00FC365A" w:rsidP="00FC365A">
      <w:pPr>
        <w:spacing w:after="60" w:line="276" w:lineRule="auto"/>
        <w:jc w:val="both"/>
        <w:rPr>
          <w:color w:val="000000"/>
          <w:sz w:val="28"/>
          <w:szCs w:val="28"/>
        </w:rPr>
      </w:pPr>
      <w:r>
        <w:rPr>
          <w:color w:val="000000"/>
          <w:sz w:val="28"/>
          <w:szCs w:val="28"/>
        </w:rPr>
        <w:t xml:space="preserve">       </w:t>
      </w:r>
      <w:r w:rsidRPr="00FC365A">
        <w:rPr>
          <w:color w:val="000000"/>
          <w:sz w:val="28"/>
          <w:szCs w:val="28"/>
        </w:rPr>
        <w:t xml:space="preserve">+ </w:t>
      </w:r>
      <w:r>
        <w:rPr>
          <w:color w:val="000000"/>
          <w:sz w:val="28"/>
          <w:szCs w:val="28"/>
        </w:rPr>
        <w:t>Tổ chức n</w:t>
      </w:r>
      <w:r w:rsidRPr="00FC365A">
        <w:rPr>
          <w:color w:val="000000"/>
          <w:sz w:val="28"/>
          <w:szCs w:val="28"/>
        </w:rPr>
        <w:t>ấu và tạo những mâm xôi:</w:t>
      </w:r>
      <w:r>
        <w:rPr>
          <w:color w:val="000000"/>
          <w:sz w:val="28"/>
          <w:szCs w:val="28"/>
        </w:rPr>
        <w:t xml:space="preserve"> 1.300.000 đồng.</w:t>
      </w:r>
    </w:p>
    <w:p w:rsidR="00FC365A" w:rsidRPr="00FC365A" w:rsidRDefault="00FC365A" w:rsidP="009C005B">
      <w:pPr>
        <w:spacing w:after="60" w:line="276" w:lineRule="auto"/>
        <w:jc w:val="both"/>
        <w:rPr>
          <w:color w:val="000000"/>
          <w:sz w:val="28"/>
          <w:szCs w:val="28"/>
        </w:rPr>
      </w:pPr>
      <w:r>
        <w:rPr>
          <w:color w:val="000000"/>
          <w:sz w:val="28"/>
          <w:szCs w:val="28"/>
        </w:rPr>
        <w:t xml:space="preserve">       + </w:t>
      </w:r>
      <w:r>
        <w:rPr>
          <w:color w:val="000000"/>
          <w:sz w:val="28"/>
          <w:szCs w:val="28"/>
        </w:rPr>
        <w:t>Tổ chức n</w:t>
      </w:r>
      <w:r w:rsidRPr="00FC365A">
        <w:rPr>
          <w:color w:val="000000"/>
          <w:sz w:val="28"/>
          <w:szCs w:val="28"/>
        </w:rPr>
        <w:t>ấu những lẵng hoặc đĩa thạch đông sương</w:t>
      </w:r>
      <w:r>
        <w:rPr>
          <w:color w:val="000000"/>
          <w:sz w:val="28"/>
          <w:szCs w:val="28"/>
        </w:rPr>
        <w:t>: 1.700.000 đồng.</w:t>
      </w:r>
    </w:p>
    <w:p w:rsidR="00245237" w:rsidRDefault="00FC365A" w:rsidP="009C005B">
      <w:pPr>
        <w:spacing w:after="60" w:line="276" w:lineRule="auto"/>
        <w:jc w:val="both"/>
        <w:rPr>
          <w:b/>
          <w:color w:val="000000"/>
          <w:sz w:val="28"/>
          <w:szCs w:val="28"/>
        </w:rPr>
      </w:pPr>
      <w:r>
        <w:rPr>
          <w:b/>
          <w:color w:val="000000"/>
          <w:sz w:val="28"/>
          <w:szCs w:val="28"/>
        </w:rPr>
        <w:t>VI.</w:t>
      </w:r>
      <w:r w:rsidR="00245237" w:rsidRPr="00245237">
        <w:rPr>
          <w:b/>
          <w:color w:val="000000"/>
          <w:sz w:val="28"/>
          <w:szCs w:val="28"/>
        </w:rPr>
        <w:t xml:space="preserve"> TỔ CHỨC THỰC HIỆN</w:t>
      </w:r>
      <w:r w:rsidR="00A33651">
        <w:rPr>
          <w:b/>
          <w:color w:val="000000"/>
          <w:sz w:val="28"/>
          <w:szCs w:val="28"/>
        </w:rPr>
        <w:t>:</w:t>
      </w:r>
    </w:p>
    <w:p w:rsidR="00A33651" w:rsidRDefault="003468D0" w:rsidP="00A33651">
      <w:pPr>
        <w:pStyle w:val="ListParagraph"/>
        <w:numPr>
          <w:ilvl w:val="0"/>
          <w:numId w:val="10"/>
        </w:numPr>
        <w:spacing w:after="60" w:line="276" w:lineRule="auto"/>
        <w:jc w:val="both"/>
        <w:rPr>
          <w:color w:val="000000"/>
          <w:sz w:val="28"/>
          <w:szCs w:val="28"/>
        </w:rPr>
      </w:pPr>
      <w:r>
        <w:rPr>
          <w:color w:val="000000"/>
          <w:sz w:val="28"/>
          <w:szCs w:val="28"/>
        </w:rPr>
        <w:t xml:space="preserve">Phó hiệu trưởng, TPT Đội, các nhóm trưởng </w:t>
      </w:r>
      <w:r w:rsidR="00A33651" w:rsidRPr="00A33651">
        <w:rPr>
          <w:color w:val="000000"/>
          <w:sz w:val="28"/>
          <w:szCs w:val="28"/>
        </w:rPr>
        <w:t xml:space="preserve">và </w:t>
      </w:r>
      <w:r w:rsidR="00DB2D1D">
        <w:rPr>
          <w:color w:val="000000"/>
          <w:sz w:val="28"/>
          <w:szCs w:val="28"/>
        </w:rPr>
        <w:t>bộ phận tài vụ</w:t>
      </w:r>
      <w:r w:rsidR="00A33651">
        <w:rPr>
          <w:color w:val="000000"/>
          <w:sz w:val="28"/>
          <w:szCs w:val="28"/>
        </w:rPr>
        <w:t xml:space="preserve"> tham mưu, </w:t>
      </w:r>
      <w:r w:rsidR="00A33651" w:rsidRPr="00A33651">
        <w:rPr>
          <w:color w:val="000000"/>
          <w:sz w:val="28"/>
          <w:szCs w:val="28"/>
        </w:rPr>
        <w:t xml:space="preserve"> xây dựng chương trình, kịch bản tổ chức thực hiện</w:t>
      </w:r>
      <w:r w:rsidR="00A33651">
        <w:rPr>
          <w:color w:val="000000"/>
          <w:sz w:val="28"/>
          <w:szCs w:val="28"/>
        </w:rPr>
        <w:t xml:space="preserve"> buổi trải nghiệm.</w:t>
      </w:r>
    </w:p>
    <w:p w:rsidR="00A33651" w:rsidRPr="00A33651" w:rsidRDefault="00045EC1" w:rsidP="00A33651">
      <w:pPr>
        <w:pStyle w:val="ListParagraph"/>
        <w:numPr>
          <w:ilvl w:val="0"/>
          <w:numId w:val="10"/>
        </w:numPr>
        <w:spacing w:after="60" w:line="276" w:lineRule="auto"/>
        <w:jc w:val="both"/>
        <w:rPr>
          <w:color w:val="000000"/>
          <w:sz w:val="28"/>
          <w:szCs w:val="28"/>
        </w:rPr>
      </w:pPr>
      <w:r>
        <w:rPr>
          <w:color w:val="000000"/>
          <w:sz w:val="28"/>
          <w:szCs w:val="28"/>
        </w:rPr>
        <w:t xml:space="preserve">Tổ văn phòng, các </w:t>
      </w:r>
      <w:r w:rsidR="00DB2D1D">
        <w:rPr>
          <w:color w:val="000000"/>
          <w:sz w:val="28"/>
          <w:szCs w:val="28"/>
        </w:rPr>
        <w:t xml:space="preserve">tổ khối, </w:t>
      </w:r>
      <w:r w:rsidR="00DB2D1D">
        <w:rPr>
          <w:sz w:val="28"/>
          <w:szCs w:val="28"/>
        </w:rPr>
        <w:t>BĐDHCMHS, HS</w:t>
      </w:r>
      <w:r>
        <w:rPr>
          <w:color w:val="000000"/>
          <w:sz w:val="28"/>
          <w:szCs w:val="28"/>
        </w:rPr>
        <w:t xml:space="preserve"> các lớp </w:t>
      </w:r>
      <w:r w:rsidR="001A3D0E">
        <w:rPr>
          <w:color w:val="000000"/>
          <w:sz w:val="28"/>
          <w:szCs w:val="28"/>
        </w:rPr>
        <w:t xml:space="preserve">họp bàn, </w:t>
      </w:r>
      <w:r>
        <w:rPr>
          <w:color w:val="000000"/>
          <w:sz w:val="28"/>
          <w:szCs w:val="28"/>
        </w:rPr>
        <w:t>c</w:t>
      </w:r>
      <w:r w:rsidR="00A33651">
        <w:rPr>
          <w:color w:val="000000"/>
          <w:sz w:val="28"/>
          <w:szCs w:val="28"/>
        </w:rPr>
        <w:t>huẩn bị kinh phí, trang thiết bị và phối hợp t</w:t>
      </w:r>
      <w:r>
        <w:rPr>
          <w:color w:val="000000"/>
          <w:sz w:val="28"/>
          <w:szCs w:val="28"/>
        </w:rPr>
        <w:t>ổ chức thực hiện.</w:t>
      </w:r>
      <w:r w:rsidR="00A33651">
        <w:rPr>
          <w:color w:val="000000"/>
          <w:sz w:val="28"/>
          <w:szCs w:val="28"/>
        </w:rPr>
        <w:t xml:space="preserve"> </w:t>
      </w:r>
      <w:bookmarkStart w:id="0" w:name="_GoBack"/>
      <w:bookmarkEnd w:id="0"/>
    </w:p>
    <w:p w:rsidR="007411DC" w:rsidRPr="001366B2" w:rsidRDefault="00C73A94" w:rsidP="001366B2">
      <w:pPr>
        <w:spacing w:after="60" w:line="276" w:lineRule="auto"/>
        <w:ind w:firstLine="720"/>
        <w:jc w:val="both"/>
        <w:rPr>
          <w:sz w:val="28"/>
          <w:szCs w:val="28"/>
        </w:rPr>
      </w:pPr>
      <w:r w:rsidRPr="001366B2">
        <w:rPr>
          <w:sz w:val="28"/>
          <w:szCs w:val="28"/>
        </w:rPr>
        <w:t xml:space="preserve">Trên đây là kế hoạch tổ chức </w:t>
      </w:r>
      <w:r w:rsidR="008B6665" w:rsidRPr="001366B2">
        <w:rPr>
          <w:sz w:val="28"/>
          <w:szCs w:val="28"/>
        </w:rPr>
        <w:t xml:space="preserve">hoạt động trải </w:t>
      </w:r>
      <w:r w:rsidR="00B373C4" w:rsidRPr="001366B2">
        <w:rPr>
          <w:sz w:val="28"/>
          <w:szCs w:val="28"/>
        </w:rPr>
        <w:t xml:space="preserve">nghiệm </w:t>
      </w:r>
      <w:r w:rsidR="00DB2D1D" w:rsidRPr="001366B2">
        <w:rPr>
          <w:sz w:val="28"/>
          <w:szCs w:val="28"/>
        </w:rPr>
        <w:t xml:space="preserve">Mừng </w:t>
      </w:r>
      <w:r w:rsidR="00DB2D1D">
        <w:rPr>
          <w:sz w:val="28"/>
          <w:szCs w:val="28"/>
        </w:rPr>
        <w:t>Đảng – Mừng Xuân ( nội dung 1) trong năm học 2022-2023 của trường tiểu học Y Jút.</w:t>
      </w:r>
    </w:p>
    <w:tbl>
      <w:tblPr>
        <w:tblStyle w:val="TableGrid"/>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61"/>
        <w:gridCol w:w="1417"/>
      </w:tblGrid>
      <w:tr w:rsidR="00765CD3" w:rsidRPr="001366B2" w:rsidTr="00FF6321">
        <w:trPr>
          <w:jc w:val="center"/>
        </w:trPr>
        <w:tc>
          <w:tcPr>
            <w:tcW w:w="3969" w:type="dxa"/>
          </w:tcPr>
          <w:p w:rsidR="00765CD3" w:rsidRPr="001366B2" w:rsidRDefault="00765CD3" w:rsidP="001366B2">
            <w:pPr>
              <w:pStyle w:val="NoSpacing"/>
              <w:spacing w:after="60" w:line="276" w:lineRule="auto"/>
              <w:jc w:val="both"/>
              <w:rPr>
                <w:rFonts w:cs="Times New Roman"/>
                <w:b/>
                <w:bCs/>
                <w:i/>
                <w:sz w:val="24"/>
                <w:szCs w:val="24"/>
                <w:bdr w:val="none" w:sz="0" w:space="0" w:color="auto" w:frame="1"/>
              </w:rPr>
            </w:pPr>
            <w:r w:rsidRPr="001366B2">
              <w:rPr>
                <w:rFonts w:cs="Times New Roman"/>
                <w:szCs w:val="28"/>
              </w:rPr>
              <w:t> </w:t>
            </w:r>
            <w:r w:rsidRPr="001366B2">
              <w:rPr>
                <w:rFonts w:cs="Times New Roman"/>
                <w:b/>
                <w:bCs/>
                <w:i/>
                <w:sz w:val="24"/>
                <w:szCs w:val="24"/>
                <w:bdr w:val="none" w:sz="0" w:space="0" w:color="auto" w:frame="1"/>
              </w:rPr>
              <w:t>Nơi nhận:</w:t>
            </w:r>
          </w:p>
          <w:p w:rsidR="00765CD3" w:rsidRPr="001366B2" w:rsidRDefault="00765CD3" w:rsidP="00AD2422">
            <w:pPr>
              <w:pStyle w:val="NoSpacing"/>
              <w:spacing w:after="60" w:line="276" w:lineRule="auto"/>
              <w:jc w:val="both"/>
              <w:rPr>
                <w:rFonts w:cs="Times New Roman"/>
                <w:sz w:val="22"/>
              </w:rPr>
            </w:pPr>
            <w:r w:rsidRPr="001366B2">
              <w:rPr>
                <w:rFonts w:cs="Times New Roman"/>
                <w:sz w:val="22"/>
              </w:rPr>
              <w:t xml:space="preserve">- </w:t>
            </w:r>
            <w:r w:rsidR="00AD2422">
              <w:rPr>
                <w:rFonts w:cs="Times New Roman"/>
                <w:sz w:val="22"/>
              </w:rPr>
              <w:t>CB, GV, NV và BĐDHCMHS</w:t>
            </w:r>
            <w:r w:rsidR="00FF6321">
              <w:rPr>
                <w:rFonts w:cs="Times New Roman"/>
                <w:sz w:val="22"/>
              </w:rPr>
              <w:t xml:space="preserve"> trường</w:t>
            </w:r>
            <w:r w:rsidRPr="001366B2">
              <w:rPr>
                <w:rFonts w:cs="Times New Roman"/>
                <w:sz w:val="22"/>
              </w:rPr>
              <w:t>;</w:t>
            </w:r>
          </w:p>
          <w:p w:rsidR="00765CD3" w:rsidRPr="001366B2" w:rsidRDefault="00765CD3" w:rsidP="00A969E9">
            <w:pPr>
              <w:pStyle w:val="NoSpacing"/>
              <w:spacing w:after="60" w:line="276" w:lineRule="auto"/>
              <w:jc w:val="both"/>
              <w:rPr>
                <w:rFonts w:cs="Times New Roman"/>
                <w:i/>
                <w:sz w:val="22"/>
              </w:rPr>
            </w:pPr>
            <w:r w:rsidRPr="001366B2">
              <w:rPr>
                <w:rFonts w:cs="Times New Roman"/>
                <w:sz w:val="22"/>
              </w:rPr>
              <w:t xml:space="preserve">- Lưu hồ sơ </w:t>
            </w:r>
          </w:p>
        </w:tc>
        <w:tc>
          <w:tcPr>
            <w:tcW w:w="4961" w:type="dxa"/>
          </w:tcPr>
          <w:p w:rsidR="00765CD3" w:rsidRPr="001366B2" w:rsidRDefault="00DB2D1D" w:rsidP="001366B2">
            <w:pPr>
              <w:pStyle w:val="NoSpacing"/>
              <w:spacing w:after="60" w:line="276" w:lineRule="auto"/>
              <w:jc w:val="center"/>
              <w:rPr>
                <w:rFonts w:cs="Times New Roman"/>
                <w:szCs w:val="28"/>
              </w:rPr>
            </w:pPr>
            <w:r>
              <w:rPr>
                <w:rFonts w:cs="Times New Roman"/>
                <w:b/>
                <w:bCs/>
                <w:szCs w:val="28"/>
                <w:bdr w:val="none" w:sz="0" w:space="0" w:color="auto" w:frame="1"/>
              </w:rPr>
              <w:t xml:space="preserve">    </w:t>
            </w:r>
            <w:r w:rsidR="00FF6321">
              <w:rPr>
                <w:rFonts w:cs="Times New Roman"/>
                <w:b/>
                <w:bCs/>
                <w:szCs w:val="28"/>
                <w:bdr w:val="none" w:sz="0" w:space="0" w:color="auto" w:frame="1"/>
              </w:rPr>
              <w:t xml:space="preserve">         </w:t>
            </w:r>
            <w:r w:rsidR="00765CD3" w:rsidRPr="001366B2">
              <w:rPr>
                <w:rFonts w:cs="Times New Roman"/>
                <w:b/>
                <w:bCs/>
                <w:szCs w:val="28"/>
                <w:bdr w:val="none" w:sz="0" w:space="0" w:color="auto" w:frame="1"/>
              </w:rPr>
              <w:t>HIỆU TRƯỞNG</w:t>
            </w:r>
          </w:p>
          <w:p w:rsidR="00765CD3" w:rsidRPr="001366B2" w:rsidRDefault="00765CD3" w:rsidP="001366B2">
            <w:pPr>
              <w:pStyle w:val="NoSpacing"/>
              <w:spacing w:after="60" w:line="276" w:lineRule="auto"/>
              <w:jc w:val="center"/>
              <w:rPr>
                <w:rFonts w:cs="Times New Roman"/>
                <w:b/>
                <w:bCs/>
                <w:szCs w:val="28"/>
                <w:bdr w:val="none" w:sz="0" w:space="0" w:color="auto" w:frame="1"/>
              </w:rPr>
            </w:pPr>
          </w:p>
          <w:p w:rsidR="00765CD3" w:rsidRPr="001366B2" w:rsidRDefault="00765CD3" w:rsidP="001366B2">
            <w:pPr>
              <w:pStyle w:val="NoSpacing"/>
              <w:spacing w:after="60" w:line="276" w:lineRule="auto"/>
              <w:rPr>
                <w:rFonts w:cs="Times New Roman"/>
                <w:bCs/>
                <w:i/>
                <w:szCs w:val="28"/>
                <w:bdr w:val="none" w:sz="0" w:space="0" w:color="auto" w:frame="1"/>
              </w:rPr>
            </w:pPr>
          </w:p>
          <w:p w:rsidR="00765CD3" w:rsidRPr="001366B2" w:rsidRDefault="00765CD3" w:rsidP="001366B2">
            <w:pPr>
              <w:pStyle w:val="NoSpacing"/>
              <w:spacing w:after="60" w:line="276" w:lineRule="auto"/>
              <w:jc w:val="center"/>
              <w:rPr>
                <w:rFonts w:cs="Times New Roman"/>
                <w:bCs/>
                <w:i/>
                <w:szCs w:val="28"/>
                <w:bdr w:val="none" w:sz="0" w:space="0" w:color="auto" w:frame="1"/>
              </w:rPr>
            </w:pPr>
          </w:p>
          <w:p w:rsidR="00765CD3" w:rsidRPr="001366B2" w:rsidRDefault="00FF6321" w:rsidP="001366B2">
            <w:pPr>
              <w:pStyle w:val="NoSpacing"/>
              <w:spacing w:after="60" w:line="276" w:lineRule="auto"/>
              <w:jc w:val="center"/>
              <w:rPr>
                <w:rFonts w:cs="Times New Roman"/>
                <w:b/>
                <w:bCs/>
                <w:szCs w:val="28"/>
                <w:bdr w:val="none" w:sz="0" w:space="0" w:color="auto" w:frame="1"/>
              </w:rPr>
            </w:pPr>
            <w:r>
              <w:rPr>
                <w:rFonts w:cs="Times New Roman"/>
                <w:b/>
                <w:bCs/>
                <w:szCs w:val="28"/>
                <w:bdr w:val="none" w:sz="0" w:space="0" w:color="auto" w:frame="1"/>
              </w:rPr>
              <w:t xml:space="preserve">      </w:t>
            </w:r>
            <w:r w:rsidR="00D662DC">
              <w:rPr>
                <w:rFonts w:cs="Times New Roman"/>
                <w:b/>
                <w:bCs/>
                <w:szCs w:val="28"/>
                <w:bdr w:val="none" w:sz="0" w:space="0" w:color="auto" w:frame="1"/>
              </w:rPr>
              <w:t>Phí Thị Hải</w:t>
            </w:r>
          </w:p>
        </w:tc>
        <w:tc>
          <w:tcPr>
            <w:tcW w:w="1417" w:type="dxa"/>
          </w:tcPr>
          <w:p w:rsidR="00765CD3" w:rsidRPr="001366B2" w:rsidRDefault="00765CD3" w:rsidP="00E93B4F">
            <w:pPr>
              <w:pStyle w:val="NoSpacing"/>
              <w:spacing w:after="60" w:line="276" w:lineRule="auto"/>
              <w:jc w:val="center"/>
              <w:rPr>
                <w:rFonts w:cs="Times New Roman"/>
                <w:b/>
                <w:bCs/>
                <w:szCs w:val="28"/>
                <w:bdr w:val="none" w:sz="0" w:space="0" w:color="auto" w:frame="1"/>
              </w:rPr>
            </w:pPr>
          </w:p>
        </w:tc>
      </w:tr>
    </w:tbl>
    <w:p w:rsidR="00B310A6" w:rsidRPr="001366B2" w:rsidRDefault="00B310A6" w:rsidP="00DB2D1D">
      <w:pPr>
        <w:spacing w:after="60" w:line="276" w:lineRule="auto"/>
        <w:jc w:val="both"/>
        <w:rPr>
          <w:b/>
          <w:sz w:val="28"/>
          <w:szCs w:val="28"/>
          <w:lang w:val="vi-VN"/>
        </w:rPr>
      </w:pPr>
    </w:p>
    <w:sectPr w:rsidR="00B310A6" w:rsidRPr="001366B2" w:rsidSect="00DB2D1D">
      <w:headerReference w:type="default" r:id="rId7"/>
      <w:pgSz w:w="11907" w:h="16839" w:code="9"/>
      <w:pgMar w:top="709" w:right="851" w:bottom="709" w:left="1418"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3D" w:rsidRDefault="00AD233D" w:rsidP="00D40561">
      <w:r>
        <w:separator/>
      </w:r>
    </w:p>
  </w:endnote>
  <w:endnote w:type="continuationSeparator" w:id="0">
    <w:p w:rsidR="00AD233D" w:rsidRDefault="00AD233D" w:rsidP="00D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3D" w:rsidRDefault="00AD233D" w:rsidP="00D40561">
      <w:r>
        <w:separator/>
      </w:r>
    </w:p>
  </w:footnote>
  <w:footnote w:type="continuationSeparator" w:id="0">
    <w:p w:rsidR="00AD233D" w:rsidRDefault="00AD233D" w:rsidP="00D40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561" w:rsidRDefault="00D40561" w:rsidP="00024A03">
    <w:pPr>
      <w:pStyle w:val="Header"/>
    </w:pPr>
  </w:p>
  <w:p w:rsidR="00D40561" w:rsidRDefault="00D405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46"/>
    <w:multiLevelType w:val="hybridMultilevel"/>
    <w:tmpl w:val="D64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96CD7"/>
    <w:multiLevelType w:val="hybridMultilevel"/>
    <w:tmpl w:val="7E8666CE"/>
    <w:lvl w:ilvl="0" w:tplc="7BD4DB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90D9C"/>
    <w:multiLevelType w:val="hybridMultilevel"/>
    <w:tmpl w:val="EB6AEA3A"/>
    <w:lvl w:ilvl="0" w:tplc="35B4CA6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CF71F04"/>
    <w:multiLevelType w:val="hybridMultilevel"/>
    <w:tmpl w:val="A4142F52"/>
    <w:lvl w:ilvl="0" w:tplc="D9F640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76634"/>
    <w:multiLevelType w:val="hybridMultilevel"/>
    <w:tmpl w:val="F84408CA"/>
    <w:lvl w:ilvl="0" w:tplc="D3DE65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74E28"/>
    <w:multiLevelType w:val="hybridMultilevel"/>
    <w:tmpl w:val="09AC46D2"/>
    <w:lvl w:ilvl="0" w:tplc="8CD2DC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C43AD"/>
    <w:multiLevelType w:val="hybridMultilevel"/>
    <w:tmpl w:val="BC30152C"/>
    <w:lvl w:ilvl="0" w:tplc="9A9A9200">
      <w:start w:val="2"/>
      <w:numFmt w:val="bullet"/>
      <w:lvlText w:val="-"/>
      <w:lvlJc w:val="left"/>
      <w:pPr>
        <w:ind w:left="785" w:hanging="360"/>
      </w:pPr>
      <w:rPr>
        <w:rFonts w:ascii="Times New Roman" w:eastAsia="Times New Roman" w:hAnsi="Times New Roman" w:cs="Times New Roman"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6DE10FC3"/>
    <w:multiLevelType w:val="hybridMultilevel"/>
    <w:tmpl w:val="D64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F6BA0"/>
    <w:multiLevelType w:val="hybridMultilevel"/>
    <w:tmpl w:val="D64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80A57"/>
    <w:multiLevelType w:val="hybridMultilevel"/>
    <w:tmpl w:val="3EF84014"/>
    <w:lvl w:ilvl="0" w:tplc="25B60A8E">
      <w:start w:val="3"/>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0" w15:restartNumberingAfterBreak="0">
    <w:nsid w:val="7D8B1A3A"/>
    <w:multiLevelType w:val="hybridMultilevel"/>
    <w:tmpl w:val="AA2E5B9C"/>
    <w:lvl w:ilvl="0" w:tplc="0409000F">
      <w:start w:val="1"/>
      <w:numFmt w:val="decimal"/>
      <w:lvlText w:val="%1."/>
      <w:lvlJc w:val="left"/>
      <w:pPr>
        <w:tabs>
          <w:tab w:val="num" w:pos="720"/>
        </w:tabs>
        <w:ind w:left="720" w:hanging="360"/>
      </w:pPr>
    </w:lvl>
    <w:lvl w:ilvl="1" w:tplc="C5E0D4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
  </w:num>
  <w:num w:numId="6">
    <w:abstractNumId w:val="4"/>
  </w:num>
  <w:num w:numId="7">
    <w:abstractNumId w:val="8"/>
  </w:num>
  <w:num w:numId="8">
    <w:abstractNumId w:val="9"/>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94"/>
    <w:rsid w:val="00000D83"/>
    <w:rsid w:val="00005468"/>
    <w:rsid w:val="00024A03"/>
    <w:rsid w:val="000429AB"/>
    <w:rsid w:val="00045EC1"/>
    <w:rsid w:val="000572E7"/>
    <w:rsid w:val="00063A25"/>
    <w:rsid w:val="000664A9"/>
    <w:rsid w:val="000A2C9D"/>
    <w:rsid w:val="000C3FB5"/>
    <w:rsid w:val="000E0CC7"/>
    <w:rsid w:val="000E2009"/>
    <w:rsid w:val="000E63AD"/>
    <w:rsid w:val="000F2294"/>
    <w:rsid w:val="000F68D0"/>
    <w:rsid w:val="0010025A"/>
    <w:rsid w:val="0010068B"/>
    <w:rsid w:val="00104396"/>
    <w:rsid w:val="00111533"/>
    <w:rsid w:val="00116E86"/>
    <w:rsid w:val="001241D0"/>
    <w:rsid w:val="001245D6"/>
    <w:rsid w:val="00127E40"/>
    <w:rsid w:val="00133600"/>
    <w:rsid w:val="00133D48"/>
    <w:rsid w:val="001366B2"/>
    <w:rsid w:val="00136F9B"/>
    <w:rsid w:val="00181C55"/>
    <w:rsid w:val="00187241"/>
    <w:rsid w:val="001A3D0E"/>
    <w:rsid w:val="001C4AEC"/>
    <w:rsid w:val="001D1A12"/>
    <w:rsid w:val="001E289F"/>
    <w:rsid w:val="001F0FDE"/>
    <w:rsid w:val="00202D4B"/>
    <w:rsid w:val="00226E4E"/>
    <w:rsid w:val="00227BDE"/>
    <w:rsid w:val="002375C3"/>
    <w:rsid w:val="00245237"/>
    <w:rsid w:val="00250032"/>
    <w:rsid w:val="00254D66"/>
    <w:rsid w:val="00255492"/>
    <w:rsid w:val="002725CA"/>
    <w:rsid w:val="002807AE"/>
    <w:rsid w:val="002B068F"/>
    <w:rsid w:val="002D01A3"/>
    <w:rsid w:val="002D0C7F"/>
    <w:rsid w:val="002D5557"/>
    <w:rsid w:val="002E3E7B"/>
    <w:rsid w:val="002E765D"/>
    <w:rsid w:val="002F471E"/>
    <w:rsid w:val="002F57C1"/>
    <w:rsid w:val="00301B50"/>
    <w:rsid w:val="00305EF8"/>
    <w:rsid w:val="0034150D"/>
    <w:rsid w:val="003468D0"/>
    <w:rsid w:val="0036079D"/>
    <w:rsid w:val="00367251"/>
    <w:rsid w:val="0038063F"/>
    <w:rsid w:val="00392880"/>
    <w:rsid w:val="003B0A5C"/>
    <w:rsid w:val="003C5960"/>
    <w:rsid w:val="003E0DD8"/>
    <w:rsid w:val="00402CC8"/>
    <w:rsid w:val="00403FFB"/>
    <w:rsid w:val="00413388"/>
    <w:rsid w:val="00433D44"/>
    <w:rsid w:val="00442413"/>
    <w:rsid w:val="004A6E27"/>
    <w:rsid w:val="004E6A6E"/>
    <w:rsid w:val="004F129D"/>
    <w:rsid w:val="004F603E"/>
    <w:rsid w:val="0054479C"/>
    <w:rsid w:val="00595800"/>
    <w:rsid w:val="005A6E96"/>
    <w:rsid w:val="00606B32"/>
    <w:rsid w:val="00614A9E"/>
    <w:rsid w:val="00622B1F"/>
    <w:rsid w:val="006374A1"/>
    <w:rsid w:val="0064456E"/>
    <w:rsid w:val="0065134B"/>
    <w:rsid w:val="00653C5F"/>
    <w:rsid w:val="00655874"/>
    <w:rsid w:val="00662473"/>
    <w:rsid w:val="00672ED6"/>
    <w:rsid w:val="006838C4"/>
    <w:rsid w:val="0069668A"/>
    <w:rsid w:val="006A74C8"/>
    <w:rsid w:val="006F53E0"/>
    <w:rsid w:val="006F7DC5"/>
    <w:rsid w:val="0072171E"/>
    <w:rsid w:val="007411DC"/>
    <w:rsid w:val="00742DD1"/>
    <w:rsid w:val="00765CD3"/>
    <w:rsid w:val="007812BE"/>
    <w:rsid w:val="00796F6D"/>
    <w:rsid w:val="007F18C4"/>
    <w:rsid w:val="007F5130"/>
    <w:rsid w:val="00800BCC"/>
    <w:rsid w:val="008041DA"/>
    <w:rsid w:val="008146DE"/>
    <w:rsid w:val="008634EB"/>
    <w:rsid w:val="00877079"/>
    <w:rsid w:val="00882C25"/>
    <w:rsid w:val="008A237D"/>
    <w:rsid w:val="008A752E"/>
    <w:rsid w:val="008B6665"/>
    <w:rsid w:val="008D14AB"/>
    <w:rsid w:val="008E3A52"/>
    <w:rsid w:val="008E6F2C"/>
    <w:rsid w:val="008F4637"/>
    <w:rsid w:val="00923396"/>
    <w:rsid w:val="009330AA"/>
    <w:rsid w:val="00974012"/>
    <w:rsid w:val="00977240"/>
    <w:rsid w:val="009932AE"/>
    <w:rsid w:val="009B03EC"/>
    <w:rsid w:val="009B3495"/>
    <w:rsid w:val="009C005B"/>
    <w:rsid w:val="009C0AE8"/>
    <w:rsid w:val="009C6375"/>
    <w:rsid w:val="00A33651"/>
    <w:rsid w:val="00A441D4"/>
    <w:rsid w:val="00A54437"/>
    <w:rsid w:val="00A57AB7"/>
    <w:rsid w:val="00A602B3"/>
    <w:rsid w:val="00A617BB"/>
    <w:rsid w:val="00A66DCF"/>
    <w:rsid w:val="00A72EB2"/>
    <w:rsid w:val="00A74B63"/>
    <w:rsid w:val="00A85BCC"/>
    <w:rsid w:val="00A902B0"/>
    <w:rsid w:val="00A969E9"/>
    <w:rsid w:val="00AB09AB"/>
    <w:rsid w:val="00AC25A3"/>
    <w:rsid w:val="00AC5A3C"/>
    <w:rsid w:val="00AD233D"/>
    <w:rsid w:val="00AD2422"/>
    <w:rsid w:val="00AE0146"/>
    <w:rsid w:val="00AE6E12"/>
    <w:rsid w:val="00AF672E"/>
    <w:rsid w:val="00AF792B"/>
    <w:rsid w:val="00B02552"/>
    <w:rsid w:val="00B12F09"/>
    <w:rsid w:val="00B310A6"/>
    <w:rsid w:val="00B322E1"/>
    <w:rsid w:val="00B373C4"/>
    <w:rsid w:val="00B401C9"/>
    <w:rsid w:val="00B6192B"/>
    <w:rsid w:val="00B834EE"/>
    <w:rsid w:val="00B931AC"/>
    <w:rsid w:val="00B967A6"/>
    <w:rsid w:val="00BB0437"/>
    <w:rsid w:val="00BB4DAB"/>
    <w:rsid w:val="00BF3842"/>
    <w:rsid w:val="00C136A7"/>
    <w:rsid w:val="00C141DA"/>
    <w:rsid w:val="00C1539A"/>
    <w:rsid w:val="00C325D3"/>
    <w:rsid w:val="00C3716D"/>
    <w:rsid w:val="00C72370"/>
    <w:rsid w:val="00C73A94"/>
    <w:rsid w:val="00C74EB4"/>
    <w:rsid w:val="00C755C2"/>
    <w:rsid w:val="00C75FA5"/>
    <w:rsid w:val="00C96870"/>
    <w:rsid w:val="00CB42B1"/>
    <w:rsid w:val="00CC0E54"/>
    <w:rsid w:val="00CD6F57"/>
    <w:rsid w:val="00CD7BCB"/>
    <w:rsid w:val="00D05C33"/>
    <w:rsid w:val="00D12E0B"/>
    <w:rsid w:val="00D13D16"/>
    <w:rsid w:val="00D40561"/>
    <w:rsid w:val="00D575E9"/>
    <w:rsid w:val="00D662DC"/>
    <w:rsid w:val="00D71F0E"/>
    <w:rsid w:val="00D75BDB"/>
    <w:rsid w:val="00D76890"/>
    <w:rsid w:val="00D97024"/>
    <w:rsid w:val="00DB0D06"/>
    <w:rsid w:val="00DB1412"/>
    <w:rsid w:val="00DB2D1D"/>
    <w:rsid w:val="00DE48F6"/>
    <w:rsid w:val="00DF1BA7"/>
    <w:rsid w:val="00DF3F5E"/>
    <w:rsid w:val="00E05745"/>
    <w:rsid w:val="00E164E0"/>
    <w:rsid w:val="00E3381E"/>
    <w:rsid w:val="00E4082F"/>
    <w:rsid w:val="00E57245"/>
    <w:rsid w:val="00E75FED"/>
    <w:rsid w:val="00E7618D"/>
    <w:rsid w:val="00E85C74"/>
    <w:rsid w:val="00E93B4F"/>
    <w:rsid w:val="00EA3867"/>
    <w:rsid w:val="00EA5589"/>
    <w:rsid w:val="00EB0566"/>
    <w:rsid w:val="00EB2D4E"/>
    <w:rsid w:val="00EB426F"/>
    <w:rsid w:val="00ED11C4"/>
    <w:rsid w:val="00F01F68"/>
    <w:rsid w:val="00F17DCE"/>
    <w:rsid w:val="00F21B63"/>
    <w:rsid w:val="00F55F90"/>
    <w:rsid w:val="00F7742C"/>
    <w:rsid w:val="00FB193D"/>
    <w:rsid w:val="00FB62EA"/>
    <w:rsid w:val="00FC365A"/>
    <w:rsid w:val="00FC6F99"/>
    <w:rsid w:val="00FF2739"/>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AFCDF"/>
  <w15:docId w15:val="{153282B4-46BF-4956-86CD-1EACAC70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94"/>
    <w:rPr>
      <w:sz w:val="24"/>
      <w:szCs w:val="24"/>
    </w:rPr>
  </w:style>
  <w:style w:type="paragraph" w:styleId="Heading1">
    <w:name w:val="heading 1"/>
    <w:basedOn w:val="Normal"/>
    <w:next w:val="Normal"/>
    <w:link w:val="Heading1Char"/>
    <w:qFormat/>
    <w:rsid w:val="008A752E"/>
    <w:pPr>
      <w:keepNext/>
      <w:spacing w:before="40" w:line="264" w:lineRule="auto"/>
      <w:jc w:val="center"/>
      <w:outlineLvl w:val="0"/>
    </w:pPr>
    <w:rPr>
      <w:rFonts w:ascii=".VnTimeH" w:hAnsi=".VnTimeH"/>
      <w:b/>
      <w:sz w:val="28"/>
      <w:szCs w:val="28"/>
    </w:rPr>
  </w:style>
  <w:style w:type="paragraph" w:styleId="Heading2">
    <w:name w:val="heading 2"/>
    <w:basedOn w:val="Normal"/>
    <w:next w:val="Normal"/>
    <w:link w:val="Heading2Char"/>
    <w:uiPriority w:val="9"/>
    <w:unhideWhenUsed/>
    <w:qFormat/>
    <w:rsid w:val="008A752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52E"/>
    <w:rPr>
      <w:rFonts w:ascii=".VnTimeH" w:hAnsi=".VnTimeH"/>
      <w:b/>
      <w:sz w:val="28"/>
      <w:szCs w:val="28"/>
    </w:rPr>
  </w:style>
  <w:style w:type="character" w:customStyle="1" w:styleId="Heading2Char">
    <w:name w:val="Heading 2 Char"/>
    <w:basedOn w:val="DefaultParagraphFont"/>
    <w:link w:val="Heading2"/>
    <w:uiPriority w:val="9"/>
    <w:rsid w:val="008A752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E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40561"/>
    <w:pPr>
      <w:tabs>
        <w:tab w:val="center" w:pos="4680"/>
        <w:tab w:val="right" w:pos="9360"/>
      </w:tabs>
    </w:pPr>
  </w:style>
  <w:style w:type="character" w:customStyle="1" w:styleId="HeaderChar">
    <w:name w:val="Header Char"/>
    <w:basedOn w:val="DefaultParagraphFont"/>
    <w:link w:val="Header"/>
    <w:uiPriority w:val="99"/>
    <w:rsid w:val="00D40561"/>
    <w:rPr>
      <w:sz w:val="24"/>
      <w:szCs w:val="24"/>
    </w:rPr>
  </w:style>
  <w:style w:type="paragraph" w:styleId="Footer">
    <w:name w:val="footer"/>
    <w:basedOn w:val="Normal"/>
    <w:link w:val="FooterChar"/>
    <w:rsid w:val="00D40561"/>
    <w:pPr>
      <w:tabs>
        <w:tab w:val="center" w:pos="4680"/>
        <w:tab w:val="right" w:pos="9360"/>
      </w:tabs>
    </w:pPr>
  </w:style>
  <w:style w:type="character" w:customStyle="1" w:styleId="FooterChar">
    <w:name w:val="Footer Char"/>
    <w:basedOn w:val="DefaultParagraphFont"/>
    <w:link w:val="Footer"/>
    <w:rsid w:val="00D40561"/>
    <w:rPr>
      <w:sz w:val="24"/>
      <w:szCs w:val="24"/>
    </w:rPr>
  </w:style>
  <w:style w:type="paragraph" w:styleId="ListParagraph">
    <w:name w:val="List Paragraph"/>
    <w:basedOn w:val="Normal"/>
    <w:uiPriority w:val="34"/>
    <w:qFormat/>
    <w:rsid w:val="00C755C2"/>
    <w:pPr>
      <w:ind w:left="720"/>
      <w:contextualSpacing/>
    </w:pPr>
  </w:style>
  <w:style w:type="paragraph" w:styleId="NoSpacing">
    <w:name w:val="No Spacing"/>
    <w:uiPriority w:val="1"/>
    <w:qFormat/>
    <w:rsid w:val="00765CD3"/>
    <w:rPr>
      <w:rFonts w:eastAsiaTheme="minorHAnsi" w:cstheme="minorBidi"/>
      <w:sz w:val="28"/>
      <w:szCs w:val="22"/>
    </w:rPr>
  </w:style>
  <w:style w:type="paragraph" w:styleId="NormalWeb">
    <w:name w:val="Normal (Web)"/>
    <w:basedOn w:val="Normal"/>
    <w:uiPriority w:val="99"/>
    <w:unhideWhenUsed/>
    <w:rsid w:val="00442413"/>
    <w:pPr>
      <w:spacing w:before="100" w:beforeAutospacing="1" w:after="100" w:afterAutospacing="1"/>
    </w:pPr>
  </w:style>
  <w:style w:type="paragraph" w:styleId="BalloonText">
    <w:name w:val="Balloon Text"/>
    <w:basedOn w:val="Normal"/>
    <w:link w:val="BalloonTextChar"/>
    <w:rsid w:val="00C141DA"/>
    <w:rPr>
      <w:rFonts w:ascii="Segoe UI" w:hAnsi="Segoe UI" w:cs="Segoe UI"/>
      <w:sz w:val="18"/>
      <w:szCs w:val="18"/>
    </w:rPr>
  </w:style>
  <w:style w:type="character" w:customStyle="1" w:styleId="BalloonTextChar">
    <w:name w:val="Balloon Text Char"/>
    <w:basedOn w:val="DefaultParagraphFont"/>
    <w:link w:val="BalloonText"/>
    <w:rsid w:val="00C141DA"/>
    <w:rPr>
      <w:rFonts w:ascii="Segoe UI" w:hAnsi="Segoe UI" w:cs="Segoe UI"/>
      <w:sz w:val="18"/>
      <w:szCs w:val="18"/>
    </w:rPr>
  </w:style>
  <w:style w:type="paragraph" w:styleId="HTMLPreformatted">
    <w:name w:val="HTML Preformatted"/>
    <w:basedOn w:val="Normal"/>
    <w:link w:val="HTMLPreformattedChar"/>
    <w:uiPriority w:val="99"/>
    <w:unhideWhenUsed/>
    <w:rsid w:val="001C4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1C4AEC"/>
    <w:rPr>
      <w:rFonts w:ascii="Courier New" w:hAnsi="Courier New" w:cs="Courier New"/>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48681">
      <w:bodyDiv w:val="1"/>
      <w:marLeft w:val="0"/>
      <w:marRight w:val="0"/>
      <w:marTop w:val="0"/>
      <w:marBottom w:val="0"/>
      <w:divBdr>
        <w:top w:val="none" w:sz="0" w:space="0" w:color="auto"/>
        <w:left w:val="none" w:sz="0" w:space="0" w:color="auto"/>
        <w:bottom w:val="none" w:sz="0" w:space="0" w:color="auto"/>
        <w:right w:val="none" w:sz="0" w:space="0" w:color="auto"/>
      </w:divBdr>
    </w:div>
    <w:div w:id="14645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cp:revision>
  <cp:lastPrinted>2023-01-03T02:11:00Z</cp:lastPrinted>
  <dcterms:created xsi:type="dcterms:W3CDTF">2023-01-03T02:08:00Z</dcterms:created>
  <dcterms:modified xsi:type="dcterms:W3CDTF">2023-01-03T07:55:00Z</dcterms:modified>
</cp:coreProperties>
</file>